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AF23" w14:textId="11BFD1A6" w:rsidR="00F735D4" w:rsidRPr="00537C3A" w:rsidRDefault="00537C3A" w:rsidP="00537C3A">
      <w:pPr>
        <w:widowControl w:val="0"/>
        <w:autoSpaceDE w:val="0"/>
        <w:autoSpaceDN w:val="0"/>
        <w:spacing w:line="266" w:lineRule="exact"/>
        <w:rPr>
          <w:b/>
          <w:bCs/>
          <w:color w:val="000000"/>
          <w:spacing w:val="-1"/>
        </w:rPr>
      </w:pPr>
      <w:r w:rsidRPr="00537C3A">
        <w:rPr>
          <w:b/>
          <w:bCs/>
          <w:color w:val="000000"/>
          <w:spacing w:val="-1"/>
        </w:rPr>
        <w:t xml:space="preserve">Osnovna škola fra Kaje </w:t>
      </w:r>
      <w:proofErr w:type="spellStart"/>
      <w:r w:rsidRPr="00537C3A">
        <w:rPr>
          <w:b/>
          <w:bCs/>
          <w:color w:val="000000"/>
          <w:spacing w:val="-1"/>
        </w:rPr>
        <w:t>Adžića</w:t>
      </w:r>
      <w:proofErr w:type="spellEnd"/>
      <w:r w:rsidRPr="00537C3A">
        <w:rPr>
          <w:b/>
          <w:bCs/>
          <w:color w:val="000000"/>
          <w:spacing w:val="-1"/>
        </w:rPr>
        <w:t xml:space="preserve"> Pleternica</w:t>
      </w:r>
    </w:p>
    <w:p w14:paraId="089F3DEB" w14:textId="20A117DC" w:rsidR="00537C3A" w:rsidRDefault="00537C3A" w:rsidP="00537C3A">
      <w:pPr>
        <w:widowControl w:val="0"/>
        <w:autoSpaceDE w:val="0"/>
        <w:autoSpaceDN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537C3A">
        <w:rPr>
          <w:color w:val="000000"/>
          <w:spacing w:val="-1"/>
        </w:rPr>
        <w:t>Školska 2, 34 310 Pleternica</w:t>
      </w:r>
    </w:p>
    <w:p w14:paraId="400F6792" w14:textId="77777777" w:rsidR="00537C3A" w:rsidRPr="00537C3A" w:rsidRDefault="00537C3A" w:rsidP="00537C3A">
      <w:pPr>
        <w:widowControl w:val="0"/>
        <w:autoSpaceDE w:val="0"/>
        <w:autoSpaceDN w:val="0"/>
        <w:spacing w:line="266" w:lineRule="exact"/>
        <w:rPr>
          <w:color w:val="000000"/>
          <w:spacing w:val="-1"/>
        </w:rPr>
      </w:pPr>
    </w:p>
    <w:p w14:paraId="15E0312B" w14:textId="7248E32C" w:rsidR="00537C3A" w:rsidRPr="00537C3A" w:rsidRDefault="00537C3A" w:rsidP="00537C3A">
      <w:pPr>
        <w:widowControl w:val="0"/>
        <w:autoSpaceDE w:val="0"/>
        <w:autoSpaceDN w:val="0"/>
        <w:spacing w:line="266" w:lineRule="exact"/>
        <w:rPr>
          <w:color w:val="000000"/>
          <w:spacing w:val="-1"/>
        </w:rPr>
      </w:pPr>
      <w:r w:rsidRPr="00537C3A">
        <w:rPr>
          <w:color w:val="000000"/>
          <w:spacing w:val="-1"/>
        </w:rPr>
        <w:t>KLASA:400-04/23-01/2</w:t>
      </w:r>
    </w:p>
    <w:p w14:paraId="2A6E7CDA" w14:textId="71C44B81" w:rsidR="00537C3A" w:rsidRPr="00537C3A" w:rsidRDefault="00537C3A" w:rsidP="00537C3A">
      <w:pPr>
        <w:widowControl w:val="0"/>
        <w:autoSpaceDE w:val="0"/>
        <w:autoSpaceDN w:val="0"/>
        <w:spacing w:line="266" w:lineRule="exact"/>
        <w:rPr>
          <w:color w:val="000000"/>
          <w:spacing w:val="-1"/>
        </w:rPr>
      </w:pPr>
      <w:r w:rsidRPr="00537C3A">
        <w:rPr>
          <w:color w:val="000000"/>
          <w:spacing w:val="-1"/>
        </w:rPr>
        <w:t>URBROJ:2177-29-01-23-1</w:t>
      </w:r>
    </w:p>
    <w:p w14:paraId="7565E7DE" w14:textId="1AF7288E" w:rsidR="00537C3A" w:rsidRPr="00537C3A" w:rsidRDefault="00537C3A" w:rsidP="00537C3A">
      <w:pPr>
        <w:widowControl w:val="0"/>
        <w:autoSpaceDE w:val="0"/>
        <w:autoSpaceDN w:val="0"/>
        <w:spacing w:line="266" w:lineRule="exact"/>
        <w:rPr>
          <w:color w:val="000000"/>
          <w:spacing w:val="-1"/>
        </w:rPr>
      </w:pPr>
      <w:r w:rsidRPr="00537C3A">
        <w:rPr>
          <w:color w:val="000000"/>
          <w:spacing w:val="-1"/>
        </w:rPr>
        <w:t>Pleternica, 5.12.2023.</w:t>
      </w:r>
    </w:p>
    <w:p w14:paraId="40DD2366" w14:textId="77777777" w:rsidR="00537C3A" w:rsidRDefault="00537C3A" w:rsidP="00537C3A">
      <w:pPr>
        <w:widowControl w:val="0"/>
        <w:autoSpaceDE w:val="0"/>
        <w:autoSpaceDN w:val="0"/>
        <w:spacing w:line="266" w:lineRule="exact"/>
        <w:rPr>
          <w:b/>
          <w:bCs/>
          <w:color w:val="000000"/>
          <w:spacing w:val="-1"/>
        </w:rPr>
      </w:pPr>
    </w:p>
    <w:p w14:paraId="01D4C53C" w14:textId="77777777" w:rsidR="00537C3A" w:rsidRPr="00537C3A" w:rsidRDefault="00537C3A" w:rsidP="00537C3A">
      <w:pPr>
        <w:widowControl w:val="0"/>
        <w:autoSpaceDE w:val="0"/>
        <w:autoSpaceDN w:val="0"/>
        <w:spacing w:line="266" w:lineRule="exact"/>
        <w:rPr>
          <w:color w:val="000000"/>
          <w:spacing w:val="-1"/>
        </w:rPr>
      </w:pPr>
    </w:p>
    <w:p w14:paraId="29233B99" w14:textId="7A8B0063" w:rsidR="00537C3A" w:rsidRPr="00537C3A" w:rsidRDefault="00537C3A" w:rsidP="00537C3A">
      <w:pPr>
        <w:widowControl w:val="0"/>
        <w:autoSpaceDE w:val="0"/>
        <w:autoSpaceDN w:val="0"/>
        <w:spacing w:line="266" w:lineRule="exact"/>
        <w:rPr>
          <w:color w:val="000000"/>
          <w:spacing w:val="-1"/>
        </w:rPr>
      </w:pPr>
      <w:r w:rsidRPr="00537C3A">
        <w:rPr>
          <w:color w:val="000000"/>
          <w:spacing w:val="-1"/>
        </w:rPr>
        <w:t>Na temelju članka</w:t>
      </w:r>
      <w:r>
        <w:rPr>
          <w:color w:val="000000"/>
          <w:spacing w:val="-1"/>
        </w:rPr>
        <w:t xml:space="preserve"> 72. S</w:t>
      </w:r>
      <w:r w:rsidRPr="00537C3A">
        <w:rPr>
          <w:color w:val="000000"/>
          <w:spacing w:val="-1"/>
        </w:rPr>
        <w:t xml:space="preserve">tatuta Osnovne škole fra Kaje </w:t>
      </w:r>
      <w:proofErr w:type="spellStart"/>
      <w:r w:rsidRPr="00537C3A">
        <w:rPr>
          <w:color w:val="000000"/>
          <w:spacing w:val="-1"/>
        </w:rPr>
        <w:t>Adžića</w:t>
      </w:r>
      <w:proofErr w:type="spellEnd"/>
      <w:r w:rsidRPr="00537C3A">
        <w:rPr>
          <w:color w:val="000000"/>
          <w:spacing w:val="-1"/>
        </w:rPr>
        <w:t xml:space="preserve"> Pleternica (dalje u tekstu</w:t>
      </w:r>
      <w:r>
        <w:rPr>
          <w:color w:val="000000"/>
          <w:spacing w:val="-1"/>
        </w:rPr>
        <w:t xml:space="preserve">: </w:t>
      </w:r>
      <w:r w:rsidRPr="00537C3A">
        <w:rPr>
          <w:color w:val="000000"/>
          <w:spacing w:val="-1"/>
        </w:rPr>
        <w:t>Škola), ravnatelj donosi</w:t>
      </w:r>
    </w:p>
    <w:p w14:paraId="104B3A99" w14:textId="77777777" w:rsidR="00537C3A" w:rsidRDefault="00537C3A" w:rsidP="00537C3A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  <w:spacing w:val="-1"/>
        </w:rPr>
      </w:pPr>
    </w:p>
    <w:p w14:paraId="5CCBD7FB" w14:textId="77777777" w:rsidR="00537C3A" w:rsidRDefault="00537C3A" w:rsidP="00537C3A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  <w:spacing w:val="-1"/>
        </w:rPr>
      </w:pPr>
    </w:p>
    <w:p w14:paraId="4287BB3B" w14:textId="4A1C6BF4" w:rsidR="00537C3A" w:rsidRDefault="00537C3A" w:rsidP="00537C3A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PROCEDURU PRAĆENJA I NAPLATE PRIHODA</w:t>
      </w:r>
      <w:r w:rsidR="00484448">
        <w:rPr>
          <w:b/>
          <w:bCs/>
          <w:color w:val="000000"/>
          <w:spacing w:val="-1"/>
        </w:rPr>
        <w:t xml:space="preserve"> I PRIMITAKA</w:t>
      </w:r>
    </w:p>
    <w:p w14:paraId="5CC6C84B" w14:textId="77777777" w:rsidR="00F735D4" w:rsidRDefault="00F735D4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  <w:spacing w:val="-1"/>
        </w:rPr>
      </w:pPr>
    </w:p>
    <w:p w14:paraId="59BBAC3B" w14:textId="77777777" w:rsidR="00F735D4" w:rsidRDefault="00F735D4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  <w:spacing w:val="-1"/>
        </w:rPr>
      </w:pPr>
    </w:p>
    <w:p w14:paraId="54B3A170" w14:textId="77777777" w:rsidR="0014098C" w:rsidRDefault="0014098C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  <w:spacing w:val="-1"/>
        </w:rPr>
      </w:pPr>
    </w:p>
    <w:p w14:paraId="4E40E280" w14:textId="50FECAEC" w:rsidR="000B6C88" w:rsidRDefault="000B6C88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  <w:spacing w:val="-1"/>
        </w:rPr>
      </w:pPr>
      <w:r w:rsidRPr="00F735D4">
        <w:rPr>
          <w:b/>
          <w:bCs/>
          <w:color w:val="000000"/>
          <w:spacing w:val="-1"/>
        </w:rPr>
        <w:t>Članak 1.</w:t>
      </w:r>
    </w:p>
    <w:p w14:paraId="7D2035C5" w14:textId="77777777" w:rsidR="00F735D4" w:rsidRPr="00F735D4" w:rsidRDefault="00F735D4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  <w:spacing w:val="-1"/>
        </w:rPr>
      </w:pPr>
    </w:p>
    <w:p w14:paraId="1C06A2B1" w14:textId="6CF41018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  <w:spacing w:val="-1"/>
        </w:rPr>
        <w:t>Ova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odluka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ima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za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cilj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osigurati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učinkovit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sustav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nadzora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naplate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prihoda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>Škola,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1"/>
        </w:rPr>
        <w:t>ciljem</w:t>
      </w:r>
      <w:r>
        <w:rPr>
          <w:color w:val="000000"/>
        </w:rPr>
        <w:t xml:space="preserve"> pravovremene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naplate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potraživanja.</w:t>
      </w:r>
    </w:p>
    <w:p w14:paraId="584842E3" w14:textId="77777777" w:rsidR="000B6C88" w:rsidRDefault="000B6C88" w:rsidP="000940DB"/>
    <w:p w14:paraId="1AC7E2BB" w14:textId="1DFE0047" w:rsidR="000B6C88" w:rsidRDefault="000B6C88" w:rsidP="00F735D4">
      <w:pPr>
        <w:jc w:val="center"/>
        <w:rPr>
          <w:b/>
          <w:bCs/>
        </w:rPr>
      </w:pPr>
      <w:r w:rsidRPr="00F735D4">
        <w:rPr>
          <w:b/>
          <w:bCs/>
        </w:rPr>
        <w:t>Članak 2</w:t>
      </w:r>
      <w:r w:rsidR="00F735D4">
        <w:rPr>
          <w:b/>
          <w:bCs/>
        </w:rPr>
        <w:t>.</w:t>
      </w:r>
    </w:p>
    <w:p w14:paraId="563EADEC" w14:textId="77777777" w:rsidR="00F735D4" w:rsidRPr="00F735D4" w:rsidRDefault="00F735D4" w:rsidP="00F735D4">
      <w:pPr>
        <w:jc w:val="center"/>
        <w:rPr>
          <w:b/>
          <w:bCs/>
        </w:rPr>
      </w:pPr>
    </w:p>
    <w:p w14:paraId="67C8C0DE" w14:textId="0F5AF863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Odlukom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utvrđuje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procedura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naplate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prihoda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odnosno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mjere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naplate,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vremensko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razdoblje nakon koje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pokreće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pojedina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mjera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naplate,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te</w:t>
      </w:r>
      <w:r>
        <w:rPr>
          <w:color w:val="000000"/>
        </w:rPr>
        <w:t xml:space="preserve"> praćenja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naplate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po poduzetim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mjerama.</w:t>
      </w:r>
    </w:p>
    <w:p w14:paraId="3BD4AD0F" w14:textId="77777777" w:rsidR="000B6C88" w:rsidRDefault="000B6C88" w:rsidP="000940DB"/>
    <w:p w14:paraId="16C44FC2" w14:textId="77777777" w:rsidR="000B6C88" w:rsidRPr="00F735D4" w:rsidRDefault="000B6C88" w:rsidP="00F735D4">
      <w:pPr>
        <w:jc w:val="center"/>
        <w:rPr>
          <w:b/>
          <w:bCs/>
        </w:rPr>
      </w:pPr>
      <w:r w:rsidRPr="00F735D4">
        <w:rPr>
          <w:b/>
          <w:bCs/>
        </w:rPr>
        <w:t>Članak 3.</w:t>
      </w:r>
    </w:p>
    <w:p w14:paraId="49312ADD" w14:textId="77777777" w:rsidR="000B6C88" w:rsidRDefault="000B6C88" w:rsidP="000940DB"/>
    <w:p w14:paraId="01D2D2DC" w14:textId="3DA30CC1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Škola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ostvaruje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sljedeće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vrste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prihoda:</w:t>
      </w:r>
    </w:p>
    <w:p w14:paraId="2BAE85E7" w14:textId="2B066931" w:rsidR="000B6C88" w:rsidRDefault="000B6C88" w:rsidP="00F735D4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line="266" w:lineRule="exact"/>
        <w:rPr>
          <w:color w:val="000000"/>
        </w:rPr>
      </w:pPr>
      <w:r w:rsidRPr="00F735D4">
        <w:rPr>
          <w:color w:val="000000"/>
        </w:rPr>
        <w:t xml:space="preserve">prihod od </w:t>
      </w:r>
      <w:r w:rsidR="00484448">
        <w:rPr>
          <w:color w:val="000000"/>
        </w:rPr>
        <w:t>najma zemljišta</w:t>
      </w:r>
    </w:p>
    <w:p w14:paraId="6153BDF7" w14:textId="5AF6FB66" w:rsidR="000B6C88" w:rsidRDefault="000B6C88" w:rsidP="00F735D4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line="266" w:lineRule="exact"/>
        <w:rPr>
          <w:color w:val="000000"/>
        </w:rPr>
      </w:pPr>
      <w:r w:rsidRPr="00F735D4">
        <w:rPr>
          <w:color w:val="000000"/>
        </w:rPr>
        <w:t>prihod od organiziranja</w:t>
      </w:r>
      <w:r w:rsidRPr="00F735D4">
        <w:rPr>
          <w:color w:val="000000"/>
          <w:spacing w:val="1"/>
        </w:rPr>
        <w:t xml:space="preserve"> </w:t>
      </w:r>
      <w:r w:rsidRPr="00F735D4">
        <w:rPr>
          <w:color w:val="000000"/>
        </w:rPr>
        <w:t>produženog boravka</w:t>
      </w:r>
    </w:p>
    <w:p w14:paraId="26EB88B4" w14:textId="77777777" w:rsidR="00484448" w:rsidRPr="00484448" w:rsidRDefault="000B6C88" w:rsidP="00F735D4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line="266" w:lineRule="exact"/>
        <w:rPr>
          <w:color w:val="000000"/>
        </w:rPr>
      </w:pPr>
      <w:r w:rsidRPr="00F735D4">
        <w:rPr>
          <w:color w:val="000000"/>
        </w:rPr>
        <w:t>prihod od zakupa</w:t>
      </w:r>
      <w:r w:rsidRPr="00F735D4">
        <w:rPr>
          <w:color w:val="000000"/>
          <w:spacing w:val="1"/>
        </w:rPr>
        <w:t xml:space="preserve"> </w:t>
      </w:r>
      <w:r w:rsidRPr="00F735D4">
        <w:rPr>
          <w:color w:val="000000"/>
        </w:rPr>
        <w:t>školskog prostora</w:t>
      </w:r>
      <w:r w:rsidRPr="00F735D4">
        <w:rPr>
          <w:color w:val="000000"/>
          <w:spacing w:val="1"/>
        </w:rPr>
        <w:t xml:space="preserve"> </w:t>
      </w:r>
      <w:r w:rsidRPr="00F735D4">
        <w:rPr>
          <w:color w:val="000000"/>
        </w:rPr>
        <w:t>i</w:t>
      </w:r>
      <w:r w:rsidRPr="00F735D4">
        <w:rPr>
          <w:color w:val="000000"/>
          <w:spacing w:val="1"/>
        </w:rPr>
        <w:t xml:space="preserve"> </w:t>
      </w:r>
    </w:p>
    <w:p w14:paraId="45835C5A" w14:textId="74ED1A4E" w:rsidR="000B6C88" w:rsidRDefault="00484448" w:rsidP="000940DB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  <w:spacing w:val="1"/>
        </w:rPr>
        <w:t xml:space="preserve">prihod od </w:t>
      </w:r>
      <w:r w:rsidR="000B6C88" w:rsidRPr="00F735D4">
        <w:rPr>
          <w:color w:val="000000"/>
          <w:spacing w:val="-1"/>
        </w:rPr>
        <w:t>najma</w:t>
      </w:r>
      <w:r w:rsidR="000B6C88" w:rsidRPr="00F735D4">
        <w:rPr>
          <w:color w:val="000000"/>
          <w:spacing w:val="2"/>
        </w:rPr>
        <w:t xml:space="preserve"> </w:t>
      </w:r>
      <w:r w:rsidR="000B6C88" w:rsidRPr="00F735D4">
        <w:rPr>
          <w:color w:val="000000"/>
        </w:rPr>
        <w:t>sportske</w:t>
      </w:r>
      <w:r w:rsidR="000B6C88" w:rsidRPr="00F735D4">
        <w:rPr>
          <w:color w:val="000000"/>
          <w:spacing w:val="1"/>
        </w:rPr>
        <w:t xml:space="preserve"> </w:t>
      </w:r>
      <w:r w:rsidR="000B6C88" w:rsidRPr="00F735D4">
        <w:rPr>
          <w:color w:val="000000"/>
        </w:rPr>
        <w:t>dvorane.</w:t>
      </w:r>
    </w:p>
    <w:p w14:paraId="5C86A609" w14:textId="77777777" w:rsidR="0014098C" w:rsidRDefault="0014098C" w:rsidP="0014098C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4041D98C" w14:textId="77777777" w:rsidR="0014098C" w:rsidRPr="0014098C" w:rsidRDefault="0014098C" w:rsidP="0014098C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5880C93A" w14:textId="7406F77C" w:rsidR="000B6C88" w:rsidRDefault="000B6C88" w:rsidP="00F735D4">
      <w:pPr>
        <w:jc w:val="center"/>
        <w:rPr>
          <w:b/>
          <w:bCs/>
        </w:rPr>
      </w:pPr>
      <w:r w:rsidRPr="00F735D4">
        <w:rPr>
          <w:b/>
          <w:bCs/>
        </w:rPr>
        <w:t>Članak 4.</w:t>
      </w:r>
    </w:p>
    <w:p w14:paraId="769BC36D" w14:textId="77777777" w:rsidR="00F735D4" w:rsidRPr="00F735D4" w:rsidRDefault="00F735D4" w:rsidP="00F735D4">
      <w:pPr>
        <w:jc w:val="center"/>
        <w:rPr>
          <w:b/>
          <w:bCs/>
        </w:rPr>
      </w:pPr>
    </w:p>
    <w:p w14:paraId="387B83B9" w14:textId="4A081579" w:rsidR="000B6C88" w:rsidRDefault="000B6C88" w:rsidP="00F735D4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Uzimajući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obzir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vrstu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pojedinačnu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vrijednost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pruženih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usluga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kao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trošak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slanja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podsjetnika</w:t>
      </w:r>
      <w:r w:rsidR="00F735D4"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opomene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3"/>
        </w:rPr>
        <w:t>za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neplaćanje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troška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postupka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prisilne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naplate,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Škola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donosi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odluku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dinamici</w:t>
      </w:r>
      <w:r w:rsidR="00F735D4">
        <w:rPr>
          <w:color w:val="000000"/>
        </w:rPr>
        <w:t xml:space="preserve"> </w:t>
      </w:r>
      <w:r>
        <w:rPr>
          <w:color w:val="000000"/>
        </w:rPr>
        <w:t>upućivanja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podsjetnika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opomena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3"/>
        </w:rPr>
        <w:t>za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plaćanje,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opomena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pred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tužbu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te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pokretanje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ovršnog</w:t>
      </w:r>
      <w:r w:rsidR="00F735D4">
        <w:rPr>
          <w:color w:val="000000"/>
        </w:rPr>
        <w:t xml:space="preserve"> </w:t>
      </w:r>
      <w:r>
        <w:rPr>
          <w:color w:val="000000"/>
        </w:rPr>
        <w:t>postupka.</w:t>
      </w:r>
    </w:p>
    <w:p w14:paraId="484D8BED" w14:textId="77777777" w:rsidR="000B6C88" w:rsidRDefault="000B6C88" w:rsidP="000940DB"/>
    <w:p w14:paraId="6367F0FA" w14:textId="77777777" w:rsidR="000B6C88" w:rsidRDefault="000B6C88" w:rsidP="000940DB"/>
    <w:p w14:paraId="517F725F" w14:textId="77777777" w:rsidR="000B6C88" w:rsidRDefault="000B6C88" w:rsidP="000940DB"/>
    <w:p w14:paraId="2F68D3A4" w14:textId="25949E08" w:rsidR="000B6C88" w:rsidRDefault="000B6C88" w:rsidP="00F735D4">
      <w:pPr>
        <w:jc w:val="center"/>
        <w:rPr>
          <w:b/>
          <w:bCs/>
        </w:rPr>
      </w:pPr>
      <w:r w:rsidRPr="00F735D4">
        <w:rPr>
          <w:b/>
          <w:bCs/>
        </w:rPr>
        <w:t>Članak 5.</w:t>
      </w:r>
    </w:p>
    <w:p w14:paraId="72A71725" w14:textId="77777777" w:rsidR="0014098C" w:rsidRDefault="0014098C" w:rsidP="00F735D4">
      <w:pPr>
        <w:rPr>
          <w:b/>
          <w:bCs/>
        </w:rPr>
      </w:pPr>
    </w:p>
    <w:p w14:paraId="53CF9587" w14:textId="3943A1E8" w:rsidR="00F735D4" w:rsidRDefault="00484448" w:rsidP="00F735D4">
      <w:pPr>
        <w:rPr>
          <w:b/>
          <w:bCs/>
        </w:rPr>
      </w:pPr>
      <w:r>
        <w:rPr>
          <w:b/>
          <w:bCs/>
        </w:rPr>
        <w:t>PRIHOD OD NAJMA ZEMLJIŠTA</w:t>
      </w:r>
    </w:p>
    <w:p w14:paraId="27544F8E" w14:textId="77777777" w:rsidR="00F735D4" w:rsidRPr="00F735D4" w:rsidRDefault="00F735D4" w:rsidP="00F735D4">
      <w:pPr>
        <w:rPr>
          <w:b/>
          <w:bCs/>
        </w:rPr>
      </w:pPr>
    </w:p>
    <w:p w14:paraId="6641C188" w14:textId="30DDADCC" w:rsidR="000940DB" w:rsidRDefault="00484448" w:rsidP="000940DB">
      <w:r>
        <w:t>Škola s korisnikom najma zemljišta u vlasništvu Škole sklapa ugovor o najmu.</w:t>
      </w:r>
    </w:p>
    <w:p w14:paraId="01CAD30E" w14:textId="213EE238" w:rsidR="00484448" w:rsidRDefault="00484448" w:rsidP="000940DB">
      <w:r>
        <w:t>Ukoliko je najam veći od 3.500,00 € godišnje, ugovara se instrument osiguranja plaćanja.</w:t>
      </w:r>
    </w:p>
    <w:p w14:paraId="3A5081C1" w14:textId="77777777" w:rsidR="00484448" w:rsidRDefault="00484448" w:rsidP="000940DB"/>
    <w:p w14:paraId="12642914" w14:textId="77777777" w:rsidR="00484448" w:rsidRDefault="00484448" w:rsidP="000940DB"/>
    <w:p w14:paraId="2070A5F5" w14:textId="77777777" w:rsidR="00484448" w:rsidRDefault="00484448" w:rsidP="000940DB"/>
    <w:p w14:paraId="3A782A01" w14:textId="2C22AF56" w:rsidR="000940DB" w:rsidRDefault="00F735D4" w:rsidP="000940DB">
      <w:pPr>
        <w:rPr>
          <w:b/>
          <w:bCs/>
        </w:rPr>
      </w:pPr>
      <w:r w:rsidRPr="00F735D4">
        <w:rPr>
          <w:b/>
          <w:bCs/>
        </w:rPr>
        <w:t>PRODUŽENI BORAVAK</w:t>
      </w:r>
    </w:p>
    <w:p w14:paraId="16D51F19" w14:textId="77777777" w:rsidR="00F735D4" w:rsidRPr="00F735D4" w:rsidRDefault="00F735D4" w:rsidP="000940DB">
      <w:pPr>
        <w:rPr>
          <w:b/>
          <w:bCs/>
        </w:rPr>
      </w:pPr>
    </w:p>
    <w:p w14:paraId="6322392C" w14:textId="0916D27C" w:rsidR="000940DB" w:rsidRDefault="000940DB" w:rsidP="000940DB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Škola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korisnikom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usluga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produženog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boravka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(roditelj/skrbnik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djeteta)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sklapa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Ugovor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o ostvarivanju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programa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produženog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boravka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djeteta.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Na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osnovu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Ugovora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izdaje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1"/>
        </w:rPr>
        <w:t>račun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na</w:t>
      </w:r>
      <w:r w:rsidR="00F735D4">
        <w:rPr>
          <w:color w:val="000000"/>
        </w:rPr>
        <w:t xml:space="preserve"> </w:t>
      </w:r>
      <w:r>
        <w:rPr>
          <w:color w:val="000000"/>
        </w:rPr>
        <w:t>mjesečnoj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bazi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koji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učiteljica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produženom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boravku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raspodjeljuje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korisnicima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produženog boravka.</w:t>
      </w:r>
    </w:p>
    <w:p w14:paraId="32F82B78" w14:textId="05333252" w:rsidR="000940DB" w:rsidRDefault="000940DB" w:rsidP="000940DB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Učiteljica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produženom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boravku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dužna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je,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računovodstvo,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predati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popis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učenika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koji</w:t>
      </w:r>
      <w:r>
        <w:rPr>
          <w:color w:val="000000"/>
          <w:spacing w:val="5"/>
        </w:rPr>
        <w:t xml:space="preserve"> </w:t>
      </w:r>
    </w:p>
    <w:p w14:paraId="75A8764E" w14:textId="4284E552" w:rsidR="000940DB" w:rsidRDefault="000940DB" w:rsidP="000940DB">
      <w:pPr>
        <w:widowControl w:val="0"/>
        <w:autoSpaceDE w:val="0"/>
        <w:autoSpaceDN w:val="0"/>
        <w:spacing w:before="10" w:line="266" w:lineRule="exact"/>
        <w:rPr>
          <w:color w:val="000000"/>
          <w:spacing w:val="1"/>
        </w:rPr>
      </w:pPr>
      <w:r>
        <w:rPr>
          <w:color w:val="000000"/>
        </w:rPr>
        <w:t>pravo na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umanjenje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računa</w:t>
      </w:r>
      <w:r w:rsidR="0014098C">
        <w:rPr>
          <w:color w:val="000000"/>
        </w:rPr>
        <w:t>.</w:t>
      </w:r>
    </w:p>
    <w:p w14:paraId="500CEB89" w14:textId="77777777" w:rsidR="00484448" w:rsidRDefault="00484448" w:rsidP="000940DB">
      <w:pPr>
        <w:widowControl w:val="0"/>
        <w:autoSpaceDE w:val="0"/>
        <w:autoSpaceDN w:val="0"/>
        <w:spacing w:before="10" w:line="266" w:lineRule="exact"/>
        <w:rPr>
          <w:color w:val="000000"/>
          <w:spacing w:val="1"/>
        </w:rPr>
      </w:pPr>
    </w:p>
    <w:p w14:paraId="06631901" w14:textId="77777777" w:rsidR="000B6C88" w:rsidRDefault="000B6C88" w:rsidP="000940DB">
      <w:pPr>
        <w:widowControl w:val="0"/>
        <w:autoSpaceDE w:val="0"/>
        <w:autoSpaceDN w:val="0"/>
        <w:spacing w:before="10" w:line="266" w:lineRule="exact"/>
        <w:rPr>
          <w:color w:val="000000"/>
          <w:spacing w:val="1"/>
        </w:rPr>
      </w:pPr>
    </w:p>
    <w:p w14:paraId="28FE7A8D" w14:textId="0EA4F18E" w:rsidR="000B6C88" w:rsidRDefault="00F735D4" w:rsidP="000940DB">
      <w:pPr>
        <w:widowControl w:val="0"/>
        <w:autoSpaceDE w:val="0"/>
        <w:autoSpaceDN w:val="0"/>
        <w:spacing w:before="10" w:line="266" w:lineRule="exact"/>
        <w:rPr>
          <w:b/>
          <w:bCs/>
          <w:color w:val="000000"/>
          <w:spacing w:val="1"/>
        </w:rPr>
      </w:pPr>
      <w:r w:rsidRPr="00F735D4">
        <w:rPr>
          <w:b/>
          <w:bCs/>
          <w:color w:val="000000"/>
          <w:spacing w:val="1"/>
        </w:rPr>
        <w:t>ZAKUP ŠKOLSKOG PROSTORA</w:t>
      </w:r>
    </w:p>
    <w:p w14:paraId="17C3EC38" w14:textId="77777777" w:rsidR="00F735D4" w:rsidRPr="00F735D4" w:rsidRDefault="00F735D4" w:rsidP="000940DB">
      <w:pPr>
        <w:widowControl w:val="0"/>
        <w:autoSpaceDE w:val="0"/>
        <w:autoSpaceDN w:val="0"/>
        <w:spacing w:before="10" w:line="266" w:lineRule="exact"/>
        <w:rPr>
          <w:b/>
          <w:bCs/>
          <w:color w:val="000000"/>
          <w:spacing w:val="1"/>
        </w:rPr>
      </w:pPr>
    </w:p>
    <w:p w14:paraId="047561F8" w14:textId="7536121F" w:rsidR="000B6C88" w:rsidRDefault="000B6C88" w:rsidP="00F735D4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Škola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korisnikom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školskog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prostora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sklapa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Ugovor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zakupu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školskog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prostora.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Tajnik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Škole</w:t>
      </w:r>
      <w:r w:rsidR="00F735D4">
        <w:rPr>
          <w:color w:val="000000"/>
        </w:rPr>
        <w:t xml:space="preserve"> </w:t>
      </w:r>
      <w:r>
        <w:rPr>
          <w:color w:val="000000"/>
        </w:rPr>
        <w:t>vodi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evidenciju Ugovora. </w:t>
      </w:r>
      <w:r>
        <w:rPr>
          <w:color w:val="000000"/>
          <w:spacing w:val="-5"/>
        </w:rPr>
        <w:t>Na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temelju Ugovora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računovodstvo </w:t>
      </w:r>
      <w:r>
        <w:rPr>
          <w:color w:val="000000"/>
          <w:spacing w:val="-1"/>
        </w:rPr>
        <w:t>izdaje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račun.</w:t>
      </w:r>
    </w:p>
    <w:p w14:paraId="3156C765" w14:textId="77777777" w:rsidR="00484448" w:rsidRDefault="00484448" w:rsidP="00F735D4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131403D4" w14:textId="77777777" w:rsidR="000B6C88" w:rsidRDefault="000B6C88" w:rsidP="000940DB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685041AE" w14:textId="07711206" w:rsidR="000B6C88" w:rsidRDefault="00F735D4" w:rsidP="000940DB">
      <w:pPr>
        <w:widowControl w:val="0"/>
        <w:autoSpaceDE w:val="0"/>
        <w:autoSpaceDN w:val="0"/>
        <w:spacing w:before="10" w:line="266" w:lineRule="exact"/>
        <w:rPr>
          <w:b/>
          <w:bCs/>
          <w:color w:val="000000"/>
        </w:rPr>
      </w:pPr>
      <w:r w:rsidRPr="00F735D4">
        <w:rPr>
          <w:b/>
          <w:bCs/>
          <w:color w:val="000000"/>
        </w:rPr>
        <w:t>NAJAM ŠKOLSKE DVORANE</w:t>
      </w:r>
    </w:p>
    <w:p w14:paraId="3422B29A" w14:textId="77777777" w:rsidR="00F735D4" w:rsidRPr="00F735D4" w:rsidRDefault="00F735D4" w:rsidP="000940DB">
      <w:pPr>
        <w:widowControl w:val="0"/>
        <w:autoSpaceDE w:val="0"/>
        <w:autoSpaceDN w:val="0"/>
        <w:spacing w:before="10" w:line="266" w:lineRule="exact"/>
        <w:rPr>
          <w:b/>
          <w:bCs/>
          <w:color w:val="000000"/>
        </w:rPr>
      </w:pPr>
    </w:p>
    <w:p w14:paraId="3CB11379" w14:textId="46FBB07A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Škola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korisnikom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sportske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dvorane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(fizička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ili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pravna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osoba)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sklapa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Ugovor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najmu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sportske dvorane. Tajnik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vodi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evidenciju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Ugovora.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Na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temelju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Ugovora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evidencije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korištenja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sportske dvorane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računovodstvo obračunava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izdaje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račun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za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prethodni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mjesec.</w:t>
      </w:r>
    </w:p>
    <w:p w14:paraId="1E95607A" w14:textId="77777777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60CCD494" w14:textId="77777777" w:rsidR="00484448" w:rsidRDefault="0048444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7D1E4D04" w14:textId="7166CFB8" w:rsidR="000B6C88" w:rsidRDefault="00F735D4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</w:rPr>
      </w:pPr>
      <w:r w:rsidRPr="00F735D4">
        <w:rPr>
          <w:b/>
          <w:bCs/>
          <w:color w:val="000000"/>
        </w:rPr>
        <w:t>Članak 6.</w:t>
      </w:r>
    </w:p>
    <w:p w14:paraId="5A690012" w14:textId="77777777" w:rsidR="00F735D4" w:rsidRPr="00F735D4" w:rsidRDefault="00F735D4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</w:rPr>
      </w:pPr>
    </w:p>
    <w:p w14:paraId="6143CAD6" w14:textId="44CAFD50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Ukoliko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uplata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prehrane,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produženog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boravka,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zakupa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školskog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prostora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najma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sportske dvorane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nisu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izvršene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roku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30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dana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dana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dospijeća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4"/>
        </w:rPr>
        <w:t>po</w:t>
      </w:r>
      <w:r>
        <w:rPr>
          <w:color w:val="000000"/>
        </w:rPr>
        <w:t>duzimaju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mjere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naplatu prihoda.</w:t>
      </w:r>
    </w:p>
    <w:p w14:paraId="7F9FB8BE" w14:textId="2CC2A7A5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  <w:spacing w:val="1"/>
        </w:rPr>
        <w:t>Za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nenaplaćene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prihode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od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prehrane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produženog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boravka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prvi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korak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su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usmeni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kontakti</w:t>
      </w:r>
      <w:r>
        <w:rPr>
          <w:color w:val="000000"/>
        </w:rPr>
        <w:t xml:space="preserve"> razrednika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učiteljice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produženom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boravku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dužnicima.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Ravnatelj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škole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zadužen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1"/>
        </w:rPr>
        <w:t>je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3"/>
        </w:rPr>
        <w:t>za</w:t>
      </w:r>
      <w:r>
        <w:rPr>
          <w:color w:val="000000"/>
        </w:rPr>
        <w:t xml:space="preserve"> provođenje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mjere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usmenog kontakta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dužnicima</w:t>
      </w:r>
      <w:r>
        <w:rPr>
          <w:color w:val="000000"/>
          <w:spacing w:val="1"/>
        </w:rPr>
        <w:t xml:space="preserve"> za</w:t>
      </w:r>
      <w:r>
        <w:rPr>
          <w:color w:val="000000"/>
        </w:rPr>
        <w:t xml:space="preserve"> usluge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zakupna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školskog </w:t>
      </w:r>
      <w:r>
        <w:rPr>
          <w:color w:val="000000"/>
          <w:spacing w:val="-1"/>
        </w:rPr>
        <w:t>prostora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najma sportske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dvorane.</w:t>
      </w:r>
    </w:p>
    <w:p w14:paraId="06060AB9" w14:textId="7DB7FC5A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Ukoliko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nakon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usmenih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kontakta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uplata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nije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izvršena,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roku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od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30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dana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1"/>
        </w:rPr>
        <w:t>raču</w:t>
      </w:r>
      <w:r>
        <w:rPr>
          <w:color w:val="000000"/>
        </w:rPr>
        <w:t>novodstvo dužnicima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šalje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prvu </w:t>
      </w:r>
      <w:r>
        <w:rPr>
          <w:color w:val="000000"/>
          <w:spacing w:val="-1"/>
        </w:rPr>
        <w:t>pisanu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opomenu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za</w:t>
      </w:r>
      <w:r>
        <w:rPr>
          <w:color w:val="000000"/>
        </w:rPr>
        <w:t xml:space="preserve"> plaćanje.</w:t>
      </w:r>
    </w:p>
    <w:p w14:paraId="1C326173" w14:textId="709792A5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Ukoliko nakon proteka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daljnjeg </w:t>
      </w:r>
      <w:r>
        <w:rPr>
          <w:color w:val="000000"/>
          <w:spacing w:val="-1"/>
        </w:rPr>
        <w:t>roka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od </w:t>
      </w:r>
      <w:r>
        <w:rPr>
          <w:color w:val="000000"/>
          <w:spacing w:val="-4"/>
        </w:rPr>
        <w:t>30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dana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nije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naplaćen dug </w:t>
      </w:r>
      <w:r>
        <w:rPr>
          <w:color w:val="000000"/>
          <w:spacing w:val="1"/>
        </w:rPr>
        <w:t>za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koji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je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poslana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opomena Škola</w:t>
      </w:r>
      <w:r>
        <w:rPr>
          <w:color w:val="000000"/>
          <w:spacing w:val="1"/>
        </w:rPr>
        <w:t xml:space="preserve"> će</w:t>
      </w:r>
      <w:r>
        <w:rPr>
          <w:color w:val="000000"/>
        </w:rPr>
        <w:t xml:space="preserve"> dužniku poslati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opomenu </w:t>
      </w:r>
      <w:r>
        <w:rPr>
          <w:color w:val="000000"/>
          <w:spacing w:val="-1"/>
        </w:rPr>
        <w:t>pred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tužbu.</w:t>
      </w:r>
    </w:p>
    <w:p w14:paraId="04031F4B" w14:textId="77777777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442A66AC" w14:textId="560FF4B1" w:rsidR="00F735D4" w:rsidRDefault="00F735D4" w:rsidP="00F735D4">
      <w:pPr>
        <w:widowControl w:val="0"/>
        <w:autoSpaceDE w:val="0"/>
        <w:autoSpaceDN w:val="0"/>
        <w:spacing w:before="10" w:line="266" w:lineRule="exact"/>
        <w:jc w:val="center"/>
        <w:rPr>
          <w:b/>
          <w:bCs/>
          <w:color w:val="000000"/>
        </w:rPr>
      </w:pPr>
      <w:r w:rsidRPr="00F735D4">
        <w:rPr>
          <w:b/>
          <w:bCs/>
          <w:color w:val="000000"/>
        </w:rPr>
        <w:t>Članak 7</w:t>
      </w:r>
      <w:r>
        <w:rPr>
          <w:b/>
          <w:bCs/>
          <w:color w:val="000000"/>
        </w:rPr>
        <w:t>.</w:t>
      </w:r>
    </w:p>
    <w:p w14:paraId="35B2519B" w14:textId="77777777" w:rsidR="00F735D4" w:rsidRDefault="00F735D4" w:rsidP="00F735D4">
      <w:pPr>
        <w:widowControl w:val="0"/>
        <w:autoSpaceDE w:val="0"/>
        <w:autoSpaceDN w:val="0"/>
        <w:spacing w:before="10" w:line="266" w:lineRule="exact"/>
        <w:jc w:val="center"/>
        <w:rPr>
          <w:b/>
          <w:bCs/>
          <w:color w:val="000000"/>
        </w:rPr>
      </w:pPr>
    </w:p>
    <w:p w14:paraId="1F4303FD" w14:textId="14F174F0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Kada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su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iscrpljene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sve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mjere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naveden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čl.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6.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ove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Odluke,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pokreće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ovršni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postupak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radi</w:t>
      </w:r>
      <w:r w:rsidR="00F735D4">
        <w:rPr>
          <w:color w:val="000000"/>
          <w:spacing w:val="-1"/>
        </w:rPr>
        <w:t xml:space="preserve"> </w:t>
      </w:r>
      <w:r>
        <w:rPr>
          <w:color w:val="000000"/>
        </w:rPr>
        <w:t>naplate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potraživanja.</w:t>
      </w:r>
    </w:p>
    <w:p w14:paraId="68FCD55A" w14:textId="77777777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  <w:spacing w:val="1"/>
        </w:rPr>
        <w:t>Za</w:t>
      </w:r>
      <w:r>
        <w:rPr>
          <w:color w:val="000000"/>
        </w:rPr>
        <w:t xml:space="preserve"> pokretanje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praćenje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ovršnog postupka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zadužen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je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tajnik Škole.</w:t>
      </w:r>
    </w:p>
    <w:p w14:paraId="4691D2BC" w14:textId="29CC47BE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Ovaj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postupak </w:t>
      </w:r>
      <w:r>
        <w:rPr>
          <w:color w:val="000000"/>
          <w:spacing w:val="-1"/>
        </w:rPr>
        <w:t>se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pokreće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za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dugovanja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visini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većoj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od 1</w:t>
      </w:r>
      <w:r w:rsidR="00484448">
        <w:rPr>
          <w:color w:val="000000"/>
        </w:rPr>
        <w:t>50,00 €</w:t>
      </w:r>
      <w:r>
        <w:rPr>
          <w:color w:val="000000"/>
        </w:rPr>
        <w:t xml:space="preserve"> po jednom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dužniku.</w:t>
      </w:r>
    </w:p>
    <w:p w14:paraId="76CFBE73" w14:textId="77777777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5BA593B0" w14:textId="77777777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20039D21" w14:textId="20ED98E9" w:rsidR="00F735D4" w:rsidRDefault="00F735D4" w:rsidP="00F735D4">
      <w:pPr>
        <w:widowControl w:val="0"/>
        <w:autoSpaceDE w:val="0"/>
        <w:autoSpaceDN w:val="0"/>
        <w:spacing w:before="10" w:line="266" w:lineRule="exact"/>
        <w:jc w:val="center"/>
        <w:rPr>
          <w:b/>
          <w:bCs/>
          <w:color w:val="000000"/>
        </w:rPr>
      </w:pPr>
      <w:r w:rsidRPr="00F735D4">
        <w:rPr>
          <w:b/>
          <w:bCs/>
          <w:color w:val="000000"/>
        </w:rPr>
        <w:t>Članak 8.</w:t>
      </w:r>
    </w:p>
    <w:p w14:paraId="25958FFC" w14:textId="77777777" w:rsidR="00F735D4" w:rsidRPr="00F735D4" w:rsidRDefault="00F735D4" w:rsidP="00F735D4">
      <w:pPr>
        <w:widowControl w:val="0"/>
        <w:autoSpaceDE w:val="0"/>
        <w:autoSpaceDN w:val="0"/>
        <w:spacing w:before="10" w:line="266" w:lineRule="exact"/>
        <w:jc w:val="center"/>
        <w:rPr>
          <w:b/>
          <w:bCs/>
          <w:color w:val="000000"/>
        </w:rPr>
      </w:pPr>
    </w:p>
    <w:p w14:paraId="4E574485" w14:textId="128D7986" w:rsidR="000B6C88" w:rsidRDefault="000B6C88" w:rsidP="00F735D4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 xml:space="preserve">Ukoliko </w:t>
      </w:r>
      <w:r>
        <w:rPr>
          <w:color w:val="000000"/>
          <w:spacing w:val="-1"/>
        </w:rPr>
        <w:t>se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utvrdi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da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su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potraživanje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nenaplativa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primjenom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mjera</w:t>
      </w:r>
      <w:r>
        <w:rPr>
          <w:color w:val="000000"/>
        </w:rPr>
        <w:t xml:space="preserve"> utvrđenih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člancima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iz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ove</w:t>
      </w:r>
      <w:r w:rsidR="00F735D4">
        <w:rPr>
          <w:color w:val="000000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rocedure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(u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slučaju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nemogućnosti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naplate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temeljem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pravomoćnih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odluka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nadležnih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tijela,</w:t>
      </w:r>
      <w:r w:rsidR="00F735D4">
        <w:rPr>
          <w:color w:val="000000"/>
        </w:rPr>
        <w:t xml:space="preserve"> </w:t>
      </w:r>
      <w:r>
        <w:rPr>
          <w:color w:val="000000"/>
        </w:rPr>
        <w:lastRenderedPageBreak/>
        <w:t>zbog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nastupanja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zastare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sukladno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važećim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zakonskim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propisima,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ukoliko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potraž</w:t>
      </w:r>
      <w:r>
        <w:rPr>
          <w:color w:val="000000"/>
        </w:rPr>
        <w:t>ivanja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nemaju</w:t>
      </w:r>
      <w:r w:rsidR="00F735D4">
        <w:rPr>
          <w:color w:val="000000"/>
        </w:rPr>
        <w:t xml:space="preserve"> </w:t>
      </w:r>
      <w:r>
        <w:rPr>
          <w:color w:val="000000"/>
          <w:spacing w:val="1"/>
        </w:rPr>
        <w:t>valjanu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pravnu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osnovu,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slučaju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1"/>
        </w:rPr>
        <w:t>kada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iznos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potraživanja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obzirom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4"/>
        </w:rPr>
        <w:t>na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troškove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naplate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nije</w:t>
      </w:r>
      <w:r w:rsidR="00F735D4">
        <w:rPr>
          <w:color w:val="000000"/>
        </w:rPr>
        <w:t xml:space="preserve"> </w:t>
      </w:r>
      <w:r>
        <w:rPr>
          <w:color w:val="000000"/>
          <w:spacing w:val="1"/>
        </w:rPr>
        <w:t>isplativ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ili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drugim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slučajevima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1"/>
        </w:rPr>
        <w:t>propisanih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zakonom)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potraživanje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može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djelomično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1"/>
        </w:rPr>
        <w:t>ili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u</w:t>
      </w:r>
      <w:r w:rsidR="00F735D4">
        <w:rPr>
          <w:color w:val="000000"/>
        </w:rPr>
        <w:t xml:space="preserve"> </w:t>
      </w:r>
      <w:r>
        <w:rPr>
          <w:color w:val="000000"/>
        </w:rPr>
        <w:t>cijelosti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otpisati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sukladno odluci. Odluku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 otpisu donosi</w:t>
      </w:r>
      <w:r>
        <w:rPr>
          <w:color w:val="000000"/>
          <w:spacing w:val="1"/>
        </w:rPr>
        <w:t xml:space="preserve"> ravnatelj.</w:t>
      </w:r>
    </w:p>
    <w:p w14:paraId="63E014E1" w14:textId="36701855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Ukoliko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utvrdi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4"/>
        </w:rPr>
        <w:t>da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potraživanja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mogu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namiriti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primjenom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mjera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utvrđenih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člancima</w:t>
      </w:r>
      <w:r w:rsidR="00F735D4">
        <w:rPr>
          <w:color w:val="000000"/>
        </w:rPr>
        <w:t xml:space="preserve"> </w:t>
      </w:r>
      <w:r>
        <w:rPr>
          <w:color w:val="000000"/>
          <w:spacing w:val="1"/>
        </w:rPr>
        <w:t>iz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ove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Procedure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zbog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izvanrednih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socijalno-ekonomskih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okolnosti,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ravnatelj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može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donijeti</w:t>
      </w:r>
      <w:r w:rsidR="00F735D4">
        <w:rPr>
          <w:color w:val="000000"/>
        </w:rPr>
        <w:t xml:space="preserve"> </w:t>
      </w:r>
      <w:r>
        <w:rPr>
          <w:color w:val="000000"/>
        </w:rPr>
        <w:t>odluku o djelomičnom</w:t>
      </w:r>
      <w:r>
        <w:rPr>
          <w:color w:val="000000"/>
          <w:spacing w:val="1"/>
        </w:rPr>
        <w:t xml:space="preserve"> ili</w:t>
      </w:r>
      <w:r>
        <w:rPr>
          <w:color w:val="000000"/>
        </w:rPr>
        <w:t xml:space="preserve"> potpunom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otpisu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potraživanja.</w:t>
      </w:r>
    </w:p>
    <w:p w14:paraId="2DF13B3B" w14:textId="77777777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2ECDE353" w14:textId="77777777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4E5D45A3" w14:textId="0F226F7D" w:rsidR="000B6C88" w:rsidRPr="00F735D4" w:rsidRDefault="000B6C88" w:rsidP="00F735D4">
      <w:pPr>
        <w:widowControl w:val="0"/>
        <w:autoSpaceDE w:val="0"/>
        <w:autoSpaceDN w:val="0"/>
        <w:spacing w:before="10" w:line="266" w:lineRule="exact"/>
        <w:jc w:val="center"/>
        <w:rPr>
          <w:b/>
          <w:bCs/>
          <w:color w:val="000000"/>
        </w:rPr>
      </w:pPr>
      <w:r w:rsidRPr="00F735D4">
        <w:rPr>
          <w:b/>
          <w:bCs/>
          <w:color w:val="000000"/>
        </w:rPr>
        <w:t>Članak 9.</w:t>
      </w:r>
    </w:p>
    <w:p w14:paraId="3FA4CABB" w14:textId="77777777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61AABA36" w14:textId="11B22514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Računovodstvo,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tajnik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razrednici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dužni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>su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kontinuirano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pratiti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stanje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poduzimati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mjere naplate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potraživanja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svako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iz</w:t>
      </w:r>
      <w:r>
        <w:rPr>
          <w:color w:val="000000"/>
        </w:rPr>
        <w:t xml:space="preserve"> svoj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djelokruga.</w:t>
      </w:r>
    </w:p>
    <w:p w14:paraId="0B0F8E7F" w14:textId="77777777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23A1E75C" w14:textId="77777777" w:rsidR="00484448" w:rsidRDefault="0048444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71A0823F" w14:textId="77777777" w:rsidR="00E67B61" w:rsidRDefault="00E67B61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478290D4" w14:textId="687DC926" w:rsidR="000B6C88" w:rsidRDefault="000B6C88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</w:rPr>
      </w:pPr>
      <w:r w:rsidRPr="00F735D4">
        <w:rPr>
          <w:b/>
          <w:bCs/>
          <w:color w:val="000000"/>
        </w:rPr>
        <w:t>Članak10.</w:t>
      </w:r>
    </w:p>
    <w:p w14:paraId="156A3FEF" w14:textId="77777777" w:rsidR="00E67B61" w:rsidRPr="00F735D4" w:rsidRDefault="00E67B61" w:rsidP="00F735D4">
      <w:pPr>
        <w:widowControl w:val="0"/>
        <w:autoSpaceDE w:val="0"/>
        <w:autoSpaceDN w:val="0"/>
        <w:spacing w:line="266" w:lineRule="exact"/>
        <w:jc w:val="center"/>
        <w:rPr>
          <w:b/>
          <w:bCs/>
          <w:color w:val="000000"/>
        </w:rPr>
      </w:pPr>
    </w:p>
    <w:p w14:paraId="2126FE1D" w14:textId="53921C4A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  <w:spacing w:val="-1"/>
        </w:rPr>
        <w:t>Ova</w:t>
      </w:r>
      <w:r>
        <w:rPr>
          <w:color w:val="000000"/>
          <w:spacing w:val="-6"/>
        </w:rPr>
        <w:t xml:space="preserve"> </w:t>
      </w:r>
      <w:r w:rsidR="00E67B61">
        <w:rPr>
          <w:color w:val="000000"/>
          <w:spacing w:val="-6"/>
        </w:rPr>
        <w:t xml:space="preserve">Procedura praćenja i naplate prihoda i primitaka 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objavljena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je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na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mrežnoj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stranici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škole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 xml:space="preserve">stupa </w:t>
      </w:r>
      <w:r>
        <w:rPr>
          <w:color w:val="000000"/>
        </w:rPr>
        <w:t>na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snagu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danom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donošenja.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Njenim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donošenjem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prestaje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vrijediti</w:t>
      </w:r>
      <w:r>
        <w:rPr>
          <w:color w:val="000000"/>
          <w:spacing w:val="1"/>
        </w:rPr>
        <w:t xml:space="preserve"> </w:t>
      </w:r>
      <w:r w:rsidR="00E67B61">
        <w:rPr>
          <w:color w:val="000000"/>
          <w:spacing w:val="1"/>
        </w:rPr>
        <w:t xml:space="preserve">Procedura praćenja i naplate prihoda </w:t>
      </w:r>
      <w:r>
        <w:rPr>
          <w:color w:val="000000"/>
        </w:rPr>
        <w:t>K</w:t>
      </w:r>
      <w:r w:rsidR="00E67B61">
        <w:rPr>
          <w:color w:val="000000"/>
        </w:rPr>
        <w:t>LASA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40</w:t>
      </w:r>
      <w:r w:rsidR="00484448">
        <w:rPr>
          <w:color w:val="000000"/>
          <w:spacing w:val="2"/>
        </w:rPr>
        <w:t>2</w:t>
      </w:r>
      <w:r>
        <w:rPr>
          <w:color w:val="000000"/>
        </w:rPr>
        <w:t>-01/1</w:t>
      </w:r>
      <w:r w:rsidR="00484448">
        <w:rPr>
          <w:color w:val="000000"/>
        </w:rPr>
        <w:t>5</w:t>
      </w:r>
      <w:r>
        <w:rPr>
          <w:color w:val="000000"/>
        </w:rPr>
        <w:t>-0</w:t>
      </w:r>
      <w:r w:rsidR="00484448">
        <w:rPr>
          <w:color w:val="000000"/>
        </w:rPr>
        <w:t>1</w:t>
      </w:r>
      <w:r>
        <w:rPr>
          <w:color w:val="000000"/>
        </w:rPr>
        <w:t>/</w:t>
      </w:r>
      <w:r w:rsidR="00484448">
        <w:rPr>
          <w:color w:val="000000"/>
        </w:rPr>
        <w:t>1</w:t>
      </w:r>
      <w:r>
        <w:rPr>
          <w:color w:val="000000"/>
        </w:rPr>
        <w:t>, U</w:t>
      </w:r>
      <w:r w:rsidR="00E67B61">
        <w:rPr>
          <w:color w:val="000000"/>
        </w:rPr>
        <w:t>RBROJ: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21</w:t>
      </w:r>
      <w:r w:rsidR="00484448">
        <w:rPr>
          <w:color w:val="000000"/>
        </w:rPr>
        <w:t>77-31-01-01/1-15</w:t>
      </w:r>
      <w:r w:rsidR="00E67B61">
        <w:rPr>
          <w:color w:val="000000"/>
        </w:rPr>
        <w:t xml:space="preserve"> od 31.1.2015. godine.</w:t>
      </w:r>
    </w:p>
    <w:p w14:paraId="6676CB1D" w14:textId="77777777" w:rsidR="000B6C88" w:rsidRDefault="000B6C88" w:rsidP="000B6C88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004261DF" w14:textId="77777777" w:rsidR="000B6C88" w:rsidRDefault="000B6C88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1CC4838A" w14:textId="77777777" w:rsidR="00F735D4" w:rsidRDefault="00F735D4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51F4529F" w14:textId="7CC8D624" w:rsidR="00F735D4" w:rsidRDefault="00F735D4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Ravnatelj škole.</w:t>
      </w:r>
    </w:p>
    <w:p w14:paraId="13672A72" w14:textId="77777777" w:rsidR="00F735D4" w:rsidRDefault="00F735D4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1B1790FF" w14:textId="77777777" w:rsidR="00F735D4" w:rsidRDefault="00F735D4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</w:p>
    <w:p w14:paraId="2821A4EE" w14:textId="2F5816FC" w:rsidR="00F735D4" w:rsidRDefault="00F735D4" w:rsidP="000B6C88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Hrvoje Galić, prof.</w:t>
      </w:r>
    </w:p>
    <w:p w14:paraId="30FA1DE8" w14:textId="77777777" w:rsidR="000B6C88" w:rsidRDefault="000B6C88" w:rsidP="000940DB">
      <w:pPr>
        <w:widowControl w:val="0"/>
        <w:autoSpaceDE w:val="0"/>
        <w:autoSpaceDN w:val="0"/>
        <w:spacing w:before="10" w:line="266" w:lineRule="exact"/>
        <w:rPr>
          <w:color w:val="000000"/>
        </w:rPr>
      </w:pPr>
    </w:p>
    <w:p w14:paraId="0B8C105E" w14:textId="77777777" w:rsidR="000940DB" w:rsidRDefault="000940DB" w:rsidP="000940DB"/>
    <w:sectPr w:rsidR="000940DB" w:rsidSect="00537C3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21ACE"/>
    <w:multiLevelType w:val="hybridMultilevel"/>
    <w:tmpl w:val="5CBAAC44"/>
    <w:lvl w:ilvl="0" w:tplc="564CF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16A52"/>
    <w:multiLevelType w:val="hybridMultilevel"/>
    <w:tmpl w:val="D5DE5ABE"/>
    <w:lvl w:ilvl="0" w:tplc="2AC096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8657">
    <w:abstractNumId w:val="1"/>
  </w:num>
  <w:num w:numId="2" w16cid:durableId="17284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8B"/>
    <w:rsid w:val="000940DB"/>
    <w:rsid w:val="000B6C88"/>
    <w:rsid w:val="000E11FE"/>
    <w:rsid w:val="0014098C"/>
    <w:rsid w:val="00484448"/>
    <w:rsid w:val="00537C3A"/>
    <w:rsid w:val="00787F1C"/>
    <w:rsid w:val="00793677"/>
    <w:rsid w:val="00A0528B"/>
    <w:rsid w:val="00E67B61"/>
    <w:rsid w:val="00F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251C"/>
  <w15:chartTrackingRefBased/>
  <w15:docId w15:val="{02AA2C5C-061A-4D10-ABD6-D6443D87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2</cp:revision>
  <cp:lastPrinted>2024-01-17T11:57:00Z</cp:lastPrinted>
  <dcterms:created xsi:type="dcterms:W3CDTF">2024-01-17T11:59:00Z</dcterms:created>
  <dcterms:modified xsi:type="dcterms:W3CDTF">2024-01-17T11:59:00Z</dcterms:modified>
</cp:coreProperties>
</file>