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Temeljem članka 107. Zakona o odgoju i obrazovanju u osnovnoj i srednjoj školi (NN, 87/08, 86/09, 92/10, 105/10, 90/11, 5/12, 16/12, 86/12, 126/12, 94/13, 152/14</w:t>
      </w:r>
      <w:r w:rsidR="00A86141">
        <w:rPr>
          <w:rFonts w:ascii="Calibri" w:eastAsia="Times New Roman" w:hAnsi="Calibri" w:cs="Times New Roman"/>
          <w:sz w:val="22"/>
          <w:lang w:eastAsia="hr-HR"/>
        </w:rPr>
        <w:t>, 7/17</w:t>
      </w:r>
      <w:r w:rsidRPr="000B7258">
        <w:rPr>
          <w:rFonts w:ascii="Calibri" w:eastAsia="Times New Roman" w:hAnsi="Calibri" w:cs="Times New Roman"/>
          <w:sz w:val="22"/>
          <w:lang w:eastAsia="hr-HR"/>
        </w:rPr>
        <w:t>) ravnatelj Osnovne škole fra Kaje Adžića Pleternica, Školska 2, Pleternica, raspisuje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NATJEČAJ</w:t>
      </w:r>
    </w:p>
    <w:p w:rsidR="000B7258" w:rsidRPr="000B7258" w:rsidRDefault="004845C3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za radna</w:t>
      </w:r>
      <w:r w:rsidR="00B1458C">
        <w:rPr>
          <w:rFonts w:ascii="Calibri" w:eastAsia="Times New Roman" w:hAnsi="Calibri" w:cs="Times New Roman"/>
          <w:sz w:val="22"/>
          <w:lang w:eastAsia="hr-HR"/>
        </w:rPr>
        <w:t xml:space="preserve"> mjest</w:t>
      </w:r>
      <w:r>
        <w:rPr>
          <w:rFonts w:ascii="Calibri" w:eastAsia="Times New Roman" w:hAnsi="Calibri" w:cs="Times New Roman"/>
          <w:sz w:val="22"/>
          <w:lang w:eastAsia="hr-HR"/>
        </w:rPr>
        <w:t>a</w:t>
      </w:r>
    </w:p>
    <w:p w:rsidR="000B7258" w:rsidRPr="000B7258" w:rsidRDefault="000B7258" w:rsidP="000B7258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A110CA" w:rsidRDefault="00765485" w:rsidP="00765485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 xml:space="preserve">Učitelj/ica razredne nastave: </w:t>
      </w:r>
      <w:r w:rsidR="00B1458C">
        <w:rPr>
          <w:rFonts w:ascii="Calibri" w:eastAsia="Times New Roman" w:hAnsi="Calibri" w:cs="Times New Roman"/>
          <w:sz w:val="22"/>
          <w:lang w:eastAsia="hr-HR"/>
        </w:rPr>
        <w:t>1</w:t>
      </w:r>
      <w:r>
        <w:rPr>
          <w:rFonts w:ascii="Calibri" w:eastAsia="Times New Roman" w:hAnsi="Calibri" w:cs="Times New Roman"/>
          <w:sz w:val="22"/>
          <w:lang w:eastAsia="hr-HR"/>
        </w:rPr>
        <w:t xml:space="preserve"> iz</w:t>
      </w:r>
      <w:r w:rsidR="00A110CA">
        <w:rPr>
          <w:rFonts w:ascii="Calibri" w:eastAsia="Times New Roman" w:hAnsi="Calibri" w:cs="Times New Roman"/>
          <w:sz w:val="22"/>
          <w:lang w:eastAsia="hr-HR"/>
        </w:rPr>
        <w:t xml:space="preserve">vršitelj na određeno vrijeme, Područna škola </w:t>
      </w:r>
    </w:p>
    <w:p w:rsidR="00765485" w:rsidRDefault="00765485" w:rsidP="00A110CA">
      <w:pPr>
        <w:pStyle w:val="Odlomakpopisa"/>
        <w:spacing w:after="0" w:line="240" w:lineRule="auto"/>
        <w:ind w:left="765"/>
        <w:rPr>
          <w:rFonts w:ascii="Calibri" w:eastAsia="Times New Roman" w:hAnsi="Calibri" w:cs="Times New Roman"/>
          <w:sz w:val="22"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lang w:eastAsia="hr-HR"/>
        </w:rPr>
        <w:t xml:space="preserve"> </w:t>
      </w:r>
      <w:r w:rsidR="00C452BE">
        <w:rPr>
          <w:rFonts w:ascii="Calibri" w:eastAsia="Times New Roman" w:hAnsi="Calibri" w:cs="Times New Roman"/>
          <w:sz w:val="22"/>
          <w:lang w:eastAsia="hr-HR"/>
        </w:rPr>
        <w:t>Požeška Koprivnica</w:t>
      </w:r>
    </w:p>
    <w:p w:rsidR="008F59BC" w:rsidRDefault="00C452BE" w:rsidP="00765485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 xml:space="preserve">Učitelj/ica njemačkog jezika: 1 izvršitelj na </w:t>
      </w:r>
      <w:r w:rsidR="008F59BC">
        <w:rPr>
          <w:rFonts w:ascii="Calibri" w:eastAsia="Times New Roman" w:hAnsi="Calibri" w:cs="Times New Roman"/>
          <w:sz w:val="22"/>
          <w:lang w:eastAsia="hr-HR"/>
        </w:rPr>
        <w:t xml:space="preserve">određeno, nepuno radno vrijeme, </w:t>
      </w:r>
      <w:r>
        <w:rPr>
          <w:rFonts w:ascii="Calibri" w:eastAsia="Times New Roman" w:hAnsi="Calibri" w:cs="Times New Roman"/>
          <w:sz w:val="22"/>
          <w:lang w:eastAsia="hr-HR"/>
        </w:rPr>
        <w:t>16 sati tjedno</w:t>
      </w:r>
    </w:p>
    <w:p w:rsidR="00C452BE" w:rsidRPr="00765485" w:rsidRDefault="00C452BE" w:rsidP="00765485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Učitelj/ica matematike: 1 izvršitelj na neodređeno, puno radno vrijeme.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UVJETI: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Uz prijavu na natječaj kandidati su obvezni priložiti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Životopis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dokaza o stručnoj spremi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domovnice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Uvjerenje da se protiv kandidata ne vodi kazneni postupak, ne starije od 6 mjeseci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Potvrda o radnom stažu iz Hrvatskog zavoda za mirovinsko osiguranje</w:t>
      </w:r>
      <w:r w:rsidR="006101DE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 natječaj se mogu prijaviti osobe oba spola ( čl. 13. Zakona o ravnopravnosti spolova).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Rok za podnošenje prijava je 8 dana od dana objave natječaja.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Prijave  se dostavljaju na adresu : Osnovna škola fra Kaje Adžića Pleternica, Školska 2, Pleternica, s naznakom „za natječaj.“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Nepravodobne i nepotpune prijave neće se razmatrati.</w:t>
      </w:r>
    </w:p>
    <w:p w:rsidR="000B7258" w:rsidRPr="00CF15D9" w:rsidRDefault="000B7258" w:rsidP="000B7258">
      <w:pPr>
        <w:spacing w:after="0" w:line="240" w:lineRule="auto"/>
        <w:rPr>
          <w:rFonts w:ascii="Calibri" w:eastAsia="Times New Roman" w:hAnsi="Calibri" w:cs="Times New Roman"/>
          <w:color w:val="FF0000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Natječaj je objavljen na mrežnoj stranici Osnovne škole fra Kaje Adžića Pleternica i stranici Hrvatskog zavoda za zapošljavanje dana </w:t>
      </w:r>
      <w:r w:rsidR="00B1458C">
        <w:rPr>
          <w:rFonts w:ascii="Calibri" w:eastAsia="Times New Roman" w:hAnsi="Calibri" w:cs="Times New Roman"/>
          <w:sz w:val="22"/>
          <w:lang w:eastAsia="hr-HR"/>
        </w:rPr>
        <w:t>2</w:t>
      </w:r>
      <w:r w:rsidR="00043517">
        <w:rPr>
          <w:rFonts w:ascii="Calibri" w:eastAsia="Times New Roman" w:hAnsi="Calibri" w:cs="Times New Roman"/>
          <w:sz w:val="22"/>
          <w:lang w:eastAsia="hr-HR"/>
        </w:rPr>
        <w:t>7</w:t>
      </w:r>
      <w:r w:rsidR="006328B6">
        <w:rPr>
          <w:rFonts w:ascii="Calibri" w:eastAsia="Times New Roman" w:hAnsi="Calibri" w:cs="Times New Roman"/>
          <w:sz w:val="22"/>
          <w:lang w:eastAsia="hr-HR"/>
        </w:rPr>
        <w:t>.</w:t>
      </w:r>
      <w:r w:rsidR="00043517">
        <w:rPr>
          <w:rFonts w:ascii="Calibri" w:eastAsia="Times New Roman" w:hAnsi="Calibri" w:cs="Times New Roman"/>
          <w:sz w:val="22"/>
          <w:lang w:eastAsia="hr-HR"/>
        </w:rPr>
        <w:t xml:space="preserve">rujna </w:t>
      </w:r>
      <w:r w:rsidR="006328B6">
        <w:rPr>
          <w:rFonts w:ascii="Calibri" w:eastAsia="Times New Roman" w:hAnsi="Calibri" w:cs="Times New Roman"/>
          <w:sz w:val="22"/>
          <w:lang w:eastAsia="hr-HR"/>
        </w:rPr>
        <w:t xml:space="preserve">2017.i traje do </w:t>
      </w:r>
      <w:r w:rsidR="00043517">
        <w:rPr>
          <w:rFonts w:ascii="Calibri" w:eastAsia="Times New Roman" w:hAnsi="Calibri" w:cs="Times New Roman"/>
          <w:sz w:val="22"/>
          <w:lang w:eastAsia="hr-HR"/>
        </w:rPr>
        <w:t xml:space="preserve">5.listopada </w:t>
      </w:r>
      <w:r w:rsidR="006328B6">
        <w:rPr>
          <w:rFonts w:ascii="Calibri" w:eastAsia="Times New Roman" w:hAnsi="Calibri" w:cs="Times New Roman"/>
          <w:sz w:val="22"/>
          <w:lang w:eastAsia="hr-HR"/>
        </w:rPr>
        <w:t>2017.godine.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Rezultati natječaja bit će objavljeni na web stranici škole.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Pleternica,</w:t>
      </w:r>
      <w:r w:rsidR="00C452BE">
        <w:rPr>
          <w:rFonts w:ascii="Calibri" w:eastAsia="Times New Roman" w:hAnsi="Calibri" w:cs="Times New Roman"/>
          <w:sz w:val="22"/>
          <w:lang w:eastAsia="hr-HR"/>
        </w:rPr>
        <w:t xml:space="preserve"> </w:t>
      </w:r>
      <w:r w:rsidR="00043517">
        <w:rPr>
          <w:rFonts w:ascii="Calibri" w:eastAsia="Times New Roman" w:hAnsi="Calibri" w:cs="Times New Roman"/>
          <w:sz w:val="22"/>
          <w:lang w:eastAsia="hr-HR"/>
        </w:rPr>
        <w:t xml:space="preserve"> 27.rujna</w:t>
      </w:r>
      <w:r w:rsidR="00C452BE">
        <w:rPr>
          <w:rFonts w:ascii="Calibri" w:eastAsia="Times New Roman" w:hAnsi="Calibri" w:cs="Times New Roman"/>
          <w:sz w:val="22"/>
          <w:lang w:eastAsia="hr-HR"/>
        </w:rPr>
        <w:t xml:space="preserve"> </w:t>
      </w:r>
      <w:r w:rsidR="006328B6">
        <w:rPr>
          <w:rFonts w:ascii="Calibri" w:eastAsia="Times New Roman" w:hAnsi="Calibri" w:cs="Times New Roman"/>
          <w:sz w:val="22"/>
          <w:lang w:eastAsia="hr-HR"/>
        </w:rPr>
        <w:t>2017</w:t>
      </w:r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Ravnatelj škole:</w:t>
      </w:r>
    </w:p>
    <w:p w:rsid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Hrvoje Galić,prof.</w:t>
      </w:r>
    </w:p>
    <w:p w:rsidR="00043517" w:rsidRPr="00043517" w:rsidRDefault="00043517" w:rsidP="00043517">
      <w:pPr>
        <w:pStyle w:val="Bezproreda"/>
        <w:rPr>
          <w:rFonts w:asciiTheme="minorHAnsi" w:hAnsiTheme="minorHAnsi" w:cs="Arial"/>
          <w:sz w:val="22"/>
          <w:lang w:eastAsia="hr-HR"/>
        </w:rPr>
      </w:pPr>
      <w:r w:rsidRPr="00043517">
        <w:rPr>
          <w:rFonts w:asciiTheme="minorHAnsi" w:hAnsiTheme="minorHAnsi" w:cs="Arial"/>
          <w:sz w:val="22"/>
          <w:lang w:eastAsia="hr-HR"/>
        </w:rPr>
        <w:t>KLASA: 602-02/17-01/</w:t>
      </w:r>
    </w:p>
    <w:p w:rsidR="00043517" w:rsidRPr="00043517" w:rsidRDefault="00043517" w:rsidP="00043517">
      <w:pPr>
        <w:pStyle w:val="Bezproreda"/>
        <w:rPr>
          <w:rFonts w:asciiTheme="minorHAnsi" w:hAnsiTheme="minorHAnsi" w:cs="Arial"/>
          <w:sz w:val="22"/>
          <w:lang w:eastAsia="hr-HR"/>
        </w:rPr>
      </w:pPr>
      <w:r w:rsidRPr="00043517">
        <w:rPr>
          <w:rFonts w:asciiTheme="minorHAnsi" w:hAnsiTheme="minorHAnsi" w:cs="Arial"/>
          <w:sz w:val="22"/>
          <w:lang w:eastAsia="hr-HR"/>
        </w:rPr>
        <w:t>URBROJ:2177-31-01-01/1-17</w:t>
      </w:r>
    </w:p>
    <w:p w:rsidR="00043517" w:rsidRPr="000B7258" w:rsidRDefault="00043517" w:rsidP="000B7258">
      <w:pPr>
        <w:rPr>
          <w:rFonts w:ascii="Calibri" w:eastAsia="Times New Roman" w:hAnsi="Calibri" w:cs="Times New Roman"/>
          <w:sz w:val="22"/>
          <w:lang w:eastAsia="hr-HR"/>
        </w:rPr>
      </w:pPr>
    </w:p>
    <w:p w:rsidR="00550519" w:rsidRDefault="00550519"/>
    <w:sectPr w:rsidR="00550519" w:rsidSect="007654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99"/>
    <w:multiLevelType w:val="hybridMultilevel"/>
    <w:tmpl w:val="6A188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70F0"/>
    <w:multiLevelType w:val="hybridMultilevel"/>
    <w:tmpl w:val="F850A0D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3"/>
    <w:rsid w:val="00043517"/>
    <w:rsid w:val="000B7258"/>
    <w:rsid w:val="001E1317"/>
    <w:rsid w:val="004845C3"/>
    <w:rsid w:val="00550519"/>
    <w:rsid w:val="00581942"/>
    <w:rsid w:val="006101DE"/>
    <w:rsid w:val="006328B6"/>
    <w:rsid w:val="00765485"/>
    <w:rsid w:val="007833F1"/>
    <w:rsid w:val="00887F03"/>
    <w:rsid w:val="008F59BC"/>
    <w:rsid w:val="00937DD8"/>
    <w:rsid w:val="00A110CA"/>
    <w:rsid w:val="00A86141"/>
    <w:rsid w:val="00B1458C"/>
    <w:rsid w:val="00C452BE"/>
    <w:rsid w:val="00C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485"/>
    <w:pPr>
      <w:ind w:left="720"/>
      <w:contextualSpacing/>
    </w:pPr>
  </w:style>
  <w:style w:type="paragraph" w:styleId="Bezproreda">
    <w:name w:val="No Spacing"/>
    <w:uiPriority w:val="1"/>
    <w:qFormat/>
    <w:rsid w:val="00043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485"/>
    <w:pPr>
      <w:ind w:left="720"/>
      <w:contextualSpacing/>
    </w:pPr>
  </w:style>
  <w:style w:type="paragraph" w:styleId="Bezproreda">
    <w:name w:val="No Spacing"/>
    <w:uiPriority w:val="1"/>
    <w:qFormat/>
    <w:rsid w:val="0004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cp:lastPrinted>2017-02-28T08:26:00Z</cp:lastPrinted>
  <dcterms:created xsi:type="dcterms:W3CDTF">2017-09-20T12:46:00Z</dcterms:created>
  <dcterms:modified xsi:type="dcterms:W3CDTF">2017-09-27T07:00:00Z</dcterms:modified>
</cp:coreProperties>
</file>