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C4539" w14:textId="77777777" w:rsidR="00E330E2" w:rsidRDefault="00E330E2" w:rsidP="00E330E2"/>
    <w:p w14:paraId="24EB5809" w14:textId="657A6FF1" w:rsidR="00BB6334" w:rsidRDefault="00E330E2" w:rsidP="00BB6334">
      <w:pPr>
        <w:shd w:val="clear" w:color="auto" w:fill="FFFFFF"/>
        <w:spacing w:after="150"/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>PROCJENA I VREDNOVANJE KANDIDATA</w:t>
      </w:r>
    </w:p>
    <w:p w14:paraId="3FF872C6" w14:textId="1F0BBE1C" w:rsidR="00E330E2" w:rsidRDefault="00E94894" w:rsidP="00BB6334">
      <w:pPr>
        <w:shd w:val="clear" w:color="auto" w:fill="FFFFFF"/>
        <w:spacing w:after="150"/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>u</w:t>
      </w:r>
      <w:r w:rsidR="00BB6334">
        <w:rPr>
          <w:b/>
          <w:bCs/>
          <w:kern w:val="36"/>
        </w:rPr>
        <w:t>čitelj</w:t>
      </w:r>
      <w:r w:rsidR="00C820C9">
        <w:rPr>
          <w:b/>
          <w:bCs/>
          <w:kern w:val="36"/>
        </w:rPr>
        <w:t xml:space="preserve">/ica </w:t>
      </w:r>
      <w:r w:rsidR="000B0367">
        <w:rPr>
          <w:b/>
          <w:bCs/>
          <w:kern w:val="36"/>
        </w:rPr>
        <w:t>likovne kulture</w:t>
      </w:r>
      <w:r w:rsidR="00805300">
        <w:rPr>
          <w:b/>
          <w:bCs/>
          <w:kern w:val="36"/>
        </w:rPr>
        <w:t>-</w:t>
      </w:r>
      <w:r w:rsidR="00CC22EE">
        <w:rPr>
          <w:b/>
          <w:bCs/>
          <w:kern w:val="36"/>
        </w:rPr>
        <w:t xml:space="preserve"> </w:t>
      </w:r>
      <w:r w:rsidR="00290958">
        <w:rPr>
          <w:b/>
          <w:bCs/>
          <w:kern w:val="36"/>
        </w:rPr>
        <w:t>1 izvršitelj</w:t>
      </w:r>
      <w:r w:rsidR="00B13C09">
        <w:rPr>
          <w:b/>
          <w:bCs/>
          <w:kern w:val="36"/>
        </w:rPr>
        <w:t xml:space="preserve"> 40 sati tjedno</w:t>
      </w:r>
    </w:p>
    <w:p w14:paraId="11266983" w14:textId="77777777" w:rsidR="00CC22EE" w:rsidRDefault="00CC22EE" w:rsidP="00E330E2">
      <w:pPr>
        <w:shd w:val="clear" w:color="auto" w:fill="FFFFFF"/>
        <w:spacing w:before="150"/>
        <w:rPr>
          <w:color w:val="000000"/>
        </w:rPr>
      </w:pPr>
    </w:p>
    <w:p w14:paraId="3957F251" w14:textId="26B79D9B" w:rsidR="00E330E2" w:rsidRDefault="00E330E2" w:rsidP="00617A30">
      <w:pPr>
        <w:shd w:val="clear" w:color="auto" w:fill="FFFFFF"/>
        <w:spacing w:before="150" w:line="276" w:lineRule="auto"/>
        <w:rPr>
          <w:color w:val="000000"/>
        </w:rPr>
      </w:pPr>
      <w:r>
        <w:rPr>
          <w:color w:val="000000"/>
        </w:rPr>
        <w:t xml:space="preserve">Povjerenstvo za procjenu i vrednovanje kandidata prijavljenih na </w:t>
      </w:r>
      <w:r>
        <w:rPr>
          <w:b/>
          <w:bCs/>
          <w:color w:val="000000"/>
          <w:u w:val="single"/>
        </w:rPr>
        <w:t>natječaj za učitelja</w:t>
      </w:r>
      <w:r w:rsidR="00074DC4">
        <w:rPr>
          <w:b/>
          <w:bCs/>
          <w:color w:val="000000"/>
          <w:u w:val="single"/>
        </w:rPr>
        <w:t>/icu</w:t>
      </w:r>
      <w:r w:rsidR="000B6A60">
        <w:rPr>
          <w:b/>
          <w:bCs/>
          <w:color w:val="000000"/>
          <w:u w:val="single"/>
        </w:rPr>
        <w:t xml:space="preserve"> </w:t>
      </w:r>
      <w:r w:rsidR="005C4443">
        <w:rPr>
          <w:b/>
          <w:bCs/>
          <w:color w:val="000000"/>
          <w:u w:val="single"/>
        </w:rPr>
        <w:t>Likovne kulture</w:t>
      </w:r>
      <w:r w:rsidR="00BB6334">
        <w:rPr>
          <w:b/>
          <w:bCs/>
          <w:color w:val="000000"/>
          <w:u w:val="single"/>
        </w:rPr>
        <w:t xml:space="preserve">, </w:t>
      </w:r>
      <w:r w:rsidR="00CC22EE">
        <w:rPr>
          <w:b/>
          <w:bCs/>
          <w:color w:val="000000"/>
          <w:u w:val="single"/>
        </w:rPr>
        <w:t xml:space="preserve"> </w:t>
      </w:r>
      <w:r w:rsidR="00290958">
        <w:rPr>
          <w:color w:val="000000"/>
        </w:rPr>
        <w:t>1</w:t>
      </w:r>
      <w:r w:rsidR="00CC22EE" w:rsidRPr="00CC22EE">
        <w:rPr>
          <w:color w:val="000000"/>
        </w:rPr>
        <w:t xml:space="preserve"> izvršitelj</w:t>
      </w:r>
      <w:r w:rsidR="00CC22EE">
        <w:rPr>
          <w:color w:val="000000"/>
        </w:rPr>
        <w:t xml:space="preserve"> na određeno</w:t>
      </w:r>
      <w:r w:rsidR="00B13C09">
        <w:rPr>
          <w:color w:val="000000"/>
        </w:rPr>
        <w:t xml:space="preserve"> vrijeme</w:t>
      </w:r>
      <w:r w:rsidR="00805300">
        <w:rPr>
          <w:color w:val="000000"/>
        </w:rPr>
        <w:t>,</w:t>
      </w:r>
      <w:r w:rsidR="00B13C09">
        <w:rPr>
          <w:color w:val="000000"/>
        </w:rPr>
        <w:t xml:space="preserve"> 40 sati tjedno</w:t>
      </w:r>
      <w:r w:rsidR="004F76BA">
        <w:rPr>
          <w:color w:val="000000"/>
        </w:rPr>
        <w:t xml:space="preserve">, objavljen </w:t>
      </w:r>
      <w:r w:rsidR="004F76BA" w:rsidRPr="00A00374">
        <w:t>na</w:t>
      </w:r>
      <w:r w:rsidR="004F76BA" w:rsidRPr="00A00374">
        <w:rPr>
          <w:b/>
        </w:rPr>
        <w:t xml:space="preserve"> </w:t>
      </w:r>
      <w:r w:rsidR="004F76BA" w:rsidRPr="00A00374">
        <w:rPr>
          <w:color w:val="000000"/>
        </w:rPr>
        <w:t xml:space="preserve">mrežnim </w:t>
      </w:r>
      <w:r w:rsidR="004F76BA" w:rsidRPr="00A00374">
        <w:rPr>
          <w:bCs/>
          <w:color w:val="000000"/>
        </w:rPr>
        <w:t>stranicama i oglasnim pločama Hrvatskog zavoda za zapošljavanje te mrežnim</w:t>
      </w:r>
      <w:r w:rsidR="004F76BA" w:rsidRPr="00A00374">
        <w:rPr>
          <w:bCs/>
        </w:rPr>
        <w:t xml:space="preserve"> stranicama i </w:t>
      </w:r>
      <w:r w:rsidR="004F76BA" w:rsidRPr="00617A30">
        <w:rPr>
          <w:bCs/>
          <w:iCs/>
          <w:color w:val="000000"/>
        </w:rPr>
        <w:t>oglasnoj ploči OŠ fra Kaje Adžića Pleternica</w:t>
      </w:r>
      <w:r w:rsidR="00B13C09">
        <w:rPr>
          <w:bCs/>
          <w:iCs/>
          <w:color w:val="000000"/>
        </w:rPr>
        <w:t xml:space="preserve"> </w:t>
      </w:r>
      <w:r w:rsidR="004F76BA" w:rsidRPr="00617A30">
        <w:rPr>
          <w:bCs/>
          <w:iCs/>
          <w:color w:val="000000"/>
        </w:rPr>
        <w:t xml:space="preserve">dana </w:t>
      </w:r>
      <w:r w:rsidR="00B13C09">
        <w:rPr>
          <w:bCs/>
          <w:iCs/>
          <w:color w:val="000000"/>
        </w:rPr>
        <w:t>9.10.2024</w:t>
      </w:r>
      <w:r w:rsidR="004F76BA" w:rsidRPr="00617A30">
        <w:rPr>
          <w:bCs/>
          <w:iCs/>
          <w:color w:val="000000"/>
        </w:rPr>
        <w:t>. godine</w:t>
      </w:r>
      <w:r w:rsidR="004F76BA">
        <w:rPr>
          <w:bCs/>
          <w:i/>
          <w:color w:val="000000"/>
        </w:rPr>
        <w:t>,</w:t>
      </w:r>
      <w:r>
        <w:rPr>
          <w:color w:val="000000"/>
        </w:rPr>
        <w:t xml:space="preserve"> utvrdilo je listu kandidata koji se pozivaju </w:t>
      </w:r>
      <w:r w:rsidR="00BB6334">
        <w:rPr>
          <w:color w:val="000000"/>
        </w:rPr>
        <w:t>na procjenu</w:t>
      </w:r>
      <w:r w:rsidR="00621213">
        <w:rPr>
          <w:color w:val="000000"/>
        </w:rPr>
        <w:t>,</w:t>
      </w:r>
      <w:r w:rsidR="00BB6334">
        <w:rPr>
          <w:color w:val="000000"/>
        </w:rPr>
        <w:t xml:space="preserve"> odnosno testiranje:</w:t>
      </w:r>
    </w:p>
    <w:p w14:paraId="2189A409" w14:textId="00A6EADA" w:rsidR="00290958" w:rsidRDefault="005C4443" w:rsidP="005C4443">
      <w:pPr>
        <w:pStyle w:val="Odlomakpopisa"/>
        <w:numPr>
          <w:ilvl w:val="0"/>
          <w:numId w:val="8"/>
        </w:numPr>
        <w:shd w:val="clear" w:color="auto" w:fill="FFFFFF"/>
        <w:spacing w:before="150" w:line="276" w:lineRule="auto"/>
      </w:pPr>
      <w:r>
        <w:t xml:space="preserve">E.H., </w:t>
      </w:r>
      <w:r w:rsidR="00E44A2D">
        <w:t>1998.</w:t>
      </w:r>
    </w:p>
    <w:p w14:paraId="7B6B37BE" w14:textId="3B622F05" w:rsidR="005C4443" w:rsidRDefault="005C4443" w:rsidP="005C4443">
      <w:pPr>
        <w:pStyle w:val="Odlomakpopisa"/>
        <w:numPr>
          <w:ilvl w:val="0"/>
          <w:numId w:val="8"/>
        </w:numPr>
        <w:shd w:val="clear" w:color="auto" w:fill="FFFFFF"/>
        <w:spacing w:before="150" w:line="276" w:lineRule="auto"/>
      </w:pPr>
      <w:r>
        <w:t>P.H., 1998.</w:t>
      </w:r>
    </w:p>
    <w:p w14:paraId="76A75C9C" w14:textId="4742D960" w:rsidR="00290958" w:rsidRPr="00290958" w:rsidRDefault="005C4443" w:rsidP="00617A30">
      <w:pPr>
        <w:pStyle w:val="Odlomakpopisa"/>
        <w:numPr>
          <w:ilvl w:val="0"/>
          <w:numId w:val="8"/>
        </w:numPr>
        <w:shd w:val="clear" w:color="auto" w:fill="FFFFFF"/>
        <w:spacing w:before="150" w:line="276" w:lineRule="auto"/>
      </w:pPr>
      <w:r>
        <w:t>L.T., 2000.</w:t>
      </w:r>
    </w:p>
    <w:p w14:paraId="0ED88A79" w14:textId="10D509D2" w:rsidR="00617A30" w:rsidRDefault="00CC22EE" w:rsidP="00617A30">
      <w:pPr>
        <w:shd w:val="clear" w:color="auto" w:fill="FFFFFF"/>
        <w:spacing w:before="150" w:line="276" w:lineRule="auto"/>
        <w:rPr>
          <w:b/>
          <w:bCs/>
          <w:color w:val="000000"/>
          <w:u w:val="single"/>
        </w:rPr>
      </w:pPr>
      <w:r w:rsidRPr="00CC22EE">
        <w:rPr>
          <w:color w:val="000000"/>
        </w:rPr>
        <w:t>Sukladno odredbama Pravilnika o postupku zapošljavanja te procjeni i vrednovanju kandidata za zapošljavanje, odlukom ravnatelja i uz suglasnost Povjerenstva provest će se usmena procjena</w:t>
      </w:r>
      <w:r>
        <w:rPr>
          <w:color w:val="000000"/>
        </w:rPr>
        <w:t xml:space="preserve"> i vrednovanje </w:t>
      </w:r>
    </w:p>
    <w:p w14:paraId="289A9D44" w14:textId="3EAA7EB1" w:rsidR="00617A30" w:rsidRPr="00617A30" w:rsidRDefault="00617A30" w:rsidP="00617A30">
      <w:pPr>
        <w:shd w:val="clear" w:color="auto" w:fill="FFFFFF"/>
        <w:spacing w:before="150" w:line="276" w:lineRule="auto"/>
        <w:jc w:val="center"/>
      </w:pPr>
      <w:r w:rsidRPr="00617A30">
        <w:rPr>
          <w:b/>
          <w:bCs/>
          <w:color w:val="000000"/>
        </w:rPr>
        <w:t xml:space="preserve">dana </w:t>
      </w:r>
      <w:r w:rsidR="00805300">
        <w:rPr>
          <w:b/>
          <w:bCs/>
          <w:color w:val="000000"/>
        </w:rPr>
        <w:t>29</w:t>
      </w:r>
      <w:r w:rsidR="00B13C09">
        <w:rPr>
          <w:b/>
          <w:bCs/>
          <w:color w:val="000000"/>
        </w:rPr>
        <w:t>.10.2024</w:t>
      </w:r>
      <w:r w:rsidRPr="00617A30">
        <w:rPr>
          <w:b/>
          <w:bCs/>
        </w:rPr>
        <w:t xml:space="preserve">. </w:t>
      </w:r>
      <w:r w:rsidR="00B13C09">
        <w:rPr>
          <w:b/>
          <w:bCs/>
        </w:rPr>
        <w:t xml:space="preserve">godine </w:t>
      </w:r>
      <w:r w:rsidRPr="00617A30">
        <w:rPr>
          <w:b/>
          <w:bCs/>
        </w:rPr>
        <w:t xml:space="preserve">u </w:t>
      </w:r>
      <w:r w:rsidR="00B13C09">
        <w:rPr>
          <w:b/>
          <w:bCs/>
        </w:rPr>
        <w:t>12</w:t>
      </w:r>
      <w:r w:rsidRPr="00617A30">
        <w:rPr>
          <w:b/>
          <w:bCs/>
        </w:rPr>
        <w:t>;</w:t>
      </w:r>
      <w:r w:rsidR="005C4443">
        <w:rPr>
          <w:b/>
          <w:bCs/>
        </w:rPr>
        <w:t>45</w:t>
      </w:r>
      <w:r w:rsidRPr="00617A30">
        <w:rPr>
          <w:b/>
          <w:bCs/>
        </w:rPr>
        <w:t xml:space="preserve"> sati</w:t>
      </w:r>
      <w:r w:rsidRPr="00617A30">
        <w:t xml:space="preserve">  </w:t>
      </w:r>
    </w:p>
    <w:p w14:paraId="3F5EB0AE" w14:textId="3488ADB9" w:rsidR="00617A30" w:rsidRDefault="00617A30" w:rsidP="00617A30">
      <w:pPr>
        <w:shd w:val="clear" w:color="auto" w:fill="FFFFFF"/>
        <w:spacing w:before="150" w:line="276" w:lineRule="auto"/>
        <w:jc w:val="center"/>
        <w:rPr>
          <w:color w:val="000000"/>
        </w:rPr>
      </w:pPr>
      <w:r>
        <w:rPr>
          <w:b/>
          <w:bCs/>
          <w:color w:val="000000"/>
        </w:rPr>
        <w:t>u</w:t>
      </w:r>
      <w:r w:rsidRPr="00617A30">
        <w:rPr>
          <w:b/>
          <w:bCs/>
          <w:color w:val="000000"/>
        </w:rPr>
        <w:t xml:space="preserve"> OŠ fra Kaje Adžića Pleternica, Školska 2</w:t>
      </w:r>
      <w:r w:rsidR="003624CA">
        <w:rPr>
          <w:color w:val="000000"/>
        </w:rPr>
        <w:t>.</w:t>
      </w:r>
    </w:p>
    <w:p w14:paraId="1B6DA144" w14:textId="77777777" w:rsidR="00503307" w:rsidRDefault="00503307" w:rsidP="007B41FF">
      <w:pPr>
        <w:shd w:val="clear" w:color="auto" w:fill="FFFFFF"/>
        <w:spacing w:before="150" w:line="276" w:lineRule="auto"/>
        <w:rPr>
          <w:color w:val="000000"/>
        </w:rPr>
      </w:pPr>
    </w:p>
    <w:p w14:paraId="730CD246" w14:textId="77777777" w:rsidR="00503307" w:rsidRDefault="00503307" w:rsidP="007B41FF">
      <w:pPr>
        <w:shd w:val="clear" w:color="auto" w:fill="FFFFFF"/>
        <w:spacing w:before="150" w:line="276" w:lineRule="auto"/>
        <w:rPr>
          <w:color w:val="000000"/>
        </w:rPr>
      </w:pPr>
    </w:p>
    <w:p w14:paraId="27C07908" w14:textId="769101B4" w:rsidR="00950067" w:rsidRDefault="000B0367" w:rsidP="00950067">
      <w:r>
        <w:t>Izvori za pripremu:</w:t>
      </w:r>
    </w:p>
    <w:p w14:paraId="183873D3" w14:textId="4347CBC2" w:rsidR="00950067" w:rsidRDefault="00950067" w:rsidP="00950067">
      <w:pPr>
        <w:pStyle w:val="Odlomakpopisa"/>
        <w:numPr>
          <w:ilvl w:val="0"/>
          <w:numId w:val="9"/>
        </w:numPr>
        <w:spacing w:after="160" w:line="259" w:lineRule="auto"/>
      </w:pPr>
      <w:r w:rsidRPr="004854DE">
        <w:rPr>
          <w:b/>
          <w:bCs/>
        </w:rPr>
        <w:t>Pravilni</w:t>
      </w:r>
      <w:r>
        <w:rPr>
          <w:b/>
          <w:bCs/>
        </w:rPr>
        <w:t>k</w:t>
      </w:r>
      <w:r w:rsidRPr="004854DE">
        <w:rPr>
          <w:b/>
          <w:bCs/>
        </w:rPr>
        <w:t xml:space="preserve"> o načinima, postupcima i elementima vrednovanja učenika u osnovnoj i srednjoj školi</w:t>
      </w:r>
    </w:p>
    <w:p w14:paraId="48C026C4" w14:textId="611D6CE1" w:rsidR="00950067" w:rsidRDefault="00950067" w:rsidP="00950067">
      <w:hyperlink r:id="rId5" w:history="1">
        <w:r w:rsidRPr="00773DBF">
          <w:rPr>
            <w:rStyle w:val="Hiperveza"/>
          </w:rPr>
          <w:t>https://narodne-novine.nn.hr/clanci/sluzbeni/2010_09_112_2973.html</w:t>
        </w:r>
      </w:hyperlink>
      <w:r>
        <w:t xml:space="preserve"> </w:t>
      </w:r>
    </w:p>
    <w:p w14:paraId="0E9C0120" w14:textId="36E4FED1" w:rsidR="00950067" w:rsidRDefault="00950067" w:rsidP="00950067">
      <w:hyperlink r:id="rId6" w:history="1">
        <w:r w:rsidRPr="00773DBF">
          <w:rPr>
            <w:rStyle w:val="Hiperveza"/>
          </w:rPr>
          <w:t>https://narodne-novine.nn.hr/clanci/sluzbeni/2019_09_82_1709.html</w:t>
        </w:r>
      </w:hyperlink>
      <w:r>
        <w:t xml:space="preserve"> </w:t>
      </w:r>
    </w:p>
    <w:p w14:paraId="11E3ECE3" w14:textId="1983E558" w:rsidR="00950067" w:rsidRDefault="00950067" w:rsidP="00950067">
      <w:hyperlink r:id="rId7" w:history="1">
        <w:r w:rsidRPr="00773DBF">
          <w:rPr>
            <w:rStyle w:val="Hiperveza"/>
          </w:rPr>
          <w:t>https://narodne-novine.nn.hr/clanci/sluzbeni/2020_04_43_898.html</w:t>
        </w:r>
      </w:hyperlink>
      <w:r>
        <w:t xml:space="preserve"> </w:t>
      </w:r>
    </w:p>
    <w:p w14:paraId="70038625" w14:textId="3D093641" w:rsidR="00950067" w:rsidRDefault="00950067" w:rsidP="00950067">
      <w:hyperlink r:id="rId8" w:history="1">
        <w:r w:rsidRPr="00773DBF">
          <w:rPr>
            <w:rStyle w:val="Hiperveza"/>
          </w:rPr>
          <w:t>https://narodne-novine.nn.hr/clanci/sluzbeni/2021_09_100_1801.html</w:t>
        </w:r>
      </w:hyperlink>
      <w:r>
        <w:t xml:space="preserve"> </w:t>
      </w:r>
    </w:p>
    <w:p w14:paraId="523E36CC" w14:textId="77777777" w:rsidR="00950067" w:rsidRDefault="00950067" w:rsidP="00950067"/>
    <w:p w14:paraId="19E63167" w14:textId="2064F31D" w:rsidR="000B0367" w:rsidRPr="000B0367" w:rsidRDefault="00950067" w:rsidP="000B0367">
      <w:pPr>
        <w:pStyle w:val="Odlomakpopisa"/>
        <w:numPr>
          <w:ilvl w:val="0"/>
          <w:numId w:val="9"/>
        </w:numPr>
        <w:spacing w:after="160" w:line="259" w:lineRule="auto"/>
        <w:rPr>
          <w:b/>
          <w:bCs/>
        </w:rPr>
      </w:pPr>
      <w:r w:rsidRPr="002F7935">
        <w:rPr>
          <w:b/>
          <w:bCs/>
        </w:rPr>
        <w:t>Zakon o odgoju i obrazovanju i osnovnoj i srednjoj školi</w:t>
      </w:r>
    </w:p>
    <w:p w14:paraId="31B3194D" w14:textId="3063A3EC" w:rsidR="000B0367" w:rsidRPr="000B0367" w:rsidRDefault="000B0367" w:rsidP="000B0367">
      <w:pPr>
        <w:spacing w:after="160" w:line="259" w:lineRule="auto"/>
      </w:pPr>
      <w:hyperlink r:id="rId9" w:history="1">
        <w:r w:rsidRPr="000B0367">
          <w:rPr>
            <w:rStyle w:val="Hiperveza"/>
          </w:rPr>
          <w:t>https://www.zakon.hr/z/317/Zakon-o-odgoju-i-obrazovanju-u-osnovnoj-i-srednjoj-%C5%A1koli</w:t>
        </w:r>
      </w:hyperlink>
      <w:r w:rsidRPr="000B0367">
        <w:t xml:space="preserve"> </w:t>
      </w:r>
    </w:p>
    <w:p w14:paraId="3E5EC602" w14:textId="77777777" w:rsidR="00950067" w:rsidRPr="000430D4" w:rsidRDefault="00950067" w:rsidP="00950067">
      <w:pPr>
        <w:rPr>
          <w:b/>
          <w:bCs/>
        </w:rPr>
      </w:pPr>
    </w:p>
    <w:p w14:paraId="54DF1996" w14:textId="77777777" w:rsidR="00950067" w:rsidRDefault="00950067" w:rsidP="00950067">
      <w:pPr>
        <w:pStyle w:val="Odlomakpopisa"/>
        <w:numPr>
          <w:ilvl w:val="0"/>
          <w:numId w:val="9"/>
        </w:numPr>
        <w:spacing w:after="160" w:line="259" w:lineRule="auto"/>
        <w:rPr>
          <w:b/>
          <w:bCs/>
        </w:rPr>
      </w:pPr>
      <w:r w:rsidRPr="000430D4">
        <w:rPr>
          <w:b/>
          <w:bCs/>
        </w:rPr>
        <w:t>Pravilnik o kriterijima za izricanje pedagoških mjera</w:t>
      </w:r>
    </w:p>
    <w:p w14:paraId="0DE567B0" w14:textId="77777777" w:rsidR="00950067" w:rsidRDefault="00950067" w:rsidP="00950067">
      <w:hyperlink r:id="rId10" w:history="1">
        <w:r w:rsidRPr="000430D4">
          <w:rPr>
            <w:rStyle w:val="Hiperveza"/>
          </w:rPr>
          <w:t>https://narodne-novine.nn.hr/clanci/sluzbeni/2015_09_94_1818.html</w:t>
        </w:r>
      </w:hyperlink>
      <w:r w:rsidRPr="000430D4">
        <w:t xml:space="preserve"> </w:t>
      </w:r>
    </w:p>
    <w:p w14:paraId="34C77666" w14:textId="3D120DA6" w:rsidR="00950067" w:rsidRDefault="00950067" w:rsidP="00950067">
      <w:hyperlink r:id="rId11" w:history="1">
        <w:r w:rsidRPr="00773DBF">
          <w:rPr>
            <w:rStyle w:val="Hiperveza"/>
          </w:rPr>
          <w:t>https://narodne-novine.nn.hr/clanci/sluzbeni/2017_01_3_125.html</w:t>
        </w:r>
      </w:hyperlink>
      <w:r>
        <w:t xml:space="preserve"> </w:t>
      </w:r>
    </w:p>
    <w:p w14:paraId="6315E804" w14:textId="77777777" w:rsidR="00950067" w:rsidRDefault="00950067" w:rsidP="00950067"/>
    <w:p w14:paraId="5A72CDCC" w14:textId="77777777" w:rsidR="00950067" w:rsidRDefault="00950067" w:rsidP="00950067">
      <w:pPr>
        <w:pStyle w:val="Odlomakpopisa"/>
        <w:numPr>
          <w:ilvl w:val="0"/>
          <w:numId w:val="9"/>
        </w:numPr>
        <w:spacing w:after="160" w:line="259" w:lineRule="auto"/>
        <w:rPr>
          <w:b/>
          <w:bCs/>
        </w:rPr>
      </w:pPr>
      <w:r w:rsidRPr="00EA7E10">
        <w:rPr>
          <w:b/>
          <w:bCs/>
        </w:rPr>
        <w:t xml:space="preserve">Pravilnik o tjednim i radnim obvezama učitelja i stručnih suradnika u osnovnoj školi </w:t>
      </w:r>
    </w:p>
    <w:p w14:paraId="014DFDFB" w14:textId="6E56C9AF" w:rsidR="00950067" w:rsidRDefault="00950067" w:rsidP="00950067">
      <w:hyperlink r:id="rId12" w:history="1">
        <w:r w:rsidRPr="00773DBF">
          <w:rPr>
            <w:rStyle w:val="Hiperveza"/>
          </w:rPr>
          <w:t>https://narodne-novine.nn.hr/clanci/sluzbeni/2014_03_34_613.html</w:t>
        </w:r>
      </w:hyperlink>
      <w:r>
        <w:t xml:space="preserve"> </w:t>
      </w:r>
    </w:p>
    <w:p w14:paraId="281524C2" w14:textId="662139C3" w:rsidR="00950067" w:rsidRDefault="00950067" w:rsidP="00950067">
      <w:hyperlink r:id="rId13" w:history="1">
        <w:r w:rsidRPr="00773DBF">
          <w:rPr>
            <w:rStyle w:val="Hiperveza"/>
          </w:rPr>
          <w:t>https://narodne-novine.nn.hr/clanci/sluzbeni/2014_03_40_722.html</w:t>
        </w:r>
      </w:hyperlink>
      <w:r>
        <w:t xml:space="preserve"> </w:t>
      </w:r>
    </w:p>
    <w:p w14:paraId="4E2FDE26" w14:textId="3A2A74A5" w:rsidR="00950067" w:rsidRDefault="00950067" w:rsidP="00950067">
      <w:hyperlink r:id="rId14" w:history="1">
        <w:r w:rsidRPr="00773DBF">
          <w:rPr>
            <w:rStyle w:val="Hiperveza"/>
          </w:rPr>
          <w:t>https://narodne-novine.nn.hr/clanci/sluzbeni/2014_08_103_2004.html</w:t>
        </w:r>
      </w:hyperlink>
      <w:r>
        <w:t xml:space="preserve"> </w:t>
      </w:r>
    </w:p>
    <w:p w14:paraId="1D6A3B93" w14:textId="0F975178" w:rsidR="00950067" w:rsidRPr="00EA7E10" w:rsidRDefault="00950067" w:rsidP="00950067">
      <w:hyperlink r:id="rId15" w:history="1">
        <w:r w:rsidRPr="00773DBF">
          <w:rPr>
            <w:rStyle w:val="Hiperveza"/>
          </w:rPr>
          <w:t>https://narodne-novine.nn.hr/clanci/sluzbeni/2019_10_102_2060.html</w:t>
        </w:r>
      </w:hyperlink>
      <w:r>
        <w:t xml:space="preserve"> </w:t>
      </w:r>
    </w:p>
    <w:p w14:paraId="1F094705" w14:textId="423B1110" w:rsidR="00CC22EE" w:rsidRDefault="00CC22EE" w:rsidP="00E330E2">
      <w:pPr>
        <w:shd w:val="clear" w:color="auto" w:fill="FFFFFF"/>
        <w:spacing w:before="150"/>
        <w:rPr>
          <w:color w:val="000000"/>
        </w:rPr>
      </w:pPr>
    </w:p>
    <w:p w14:paraId="6F0A762A" w14:textId="77777777" w:rsidR="007B41FF" w:rsidRDefault="007B41FF" w:rsidP="00E330E2">
      <w:pPr>
        <w:shd w:val="clear" w:color="auto" w:fill="FFFFFF"/>
        <w:spacing w:before="150"/>
        <w:rPr>
          <w:color w:val="000000"/>
        </w:rPr>
      </w:pPr>
    </w:p>
    <w:p w14:paraId="7CC77366" w14:textId="53AA2ADC" w:rsidR="004F76BA" w:rsidRDefault="00CC22EE" w:rsidP="007B41FF">
      <w:pPr>
        <w:jc w:val="center"/>
        <w:rPr>
          <w:b/>
        </w:rPr>
      </w:pPr>
      <w:r>
        <w:rPr>
          <w:b/>
        </w:rPr>
        <w:t>POVJERENSTVO</w:t>
      </w:r>
    </w:p>
    <w:p w14:paraId="1E5A3355" w14:textId="77777777" w:rsidR="00E330E2" w:rsidRDefault="00E330E2" w:rsidP="00E330E2">
      <w:pPr>
        <w:shd w:val="clear" w:color="auto" w:fill="FFFFFF"/>
        <w:spacing w:before="150"/>
        <w:rPr>
          <w:b/>
          <w:bCs/>
          <w:color w:val="000000"/>
        </w:rPr>
      </w:pPr>
    </w:p>
    <w:p w14:paraId="6829863A" w14:textId="77777777" w:rsidR="00E330E2" w:rsidRDefault="00E330E2" w:rsidP="00E330E2"/>
    <w:sectPr w:rsidR="00E330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E1089"/>
    <w:multiLevelType w:val="hybridMultilevel"/>
    <w:tmpl w:val="04EC32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03F07"/>
    <w:multiLevelType w:val="hybridMultilevel"/>
    <w:tmpl w:val="EB48D5A4"/>
    <w:lvl w:ilvl="0" w:tplc="4664E2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0FC4383"/>
    <w:multiLevelType w:val="hybridMultilevel"/>
    <w:tmpl w:val="0B9CD5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B3BD6"/>
    <w:multiLevelType w:val="hybridMultilevel"/>
    <w:tmpl w:val="C826F7B4"/>
    <w:lvl w:ilvl="0" w:tplc="4C42D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7386E"/>
    <w:multiLevelType w:val="hybridMultilevel"/>
    <w:tmpl w:val="4EBA8AA2"/>
    <w:lvl w:ilvl="0" w:tplc="BD784D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13AC4"/>
    <w:multiLevelType w:val="hybridMultilevel"/>
    <w:tmpl w:val="1A6861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7549F"/>
    <w:multiLevelType w:val="hybridMultilevel"/>
    <w:tmpl w:val="6FCE8B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85A17"/>
    <w:multiLevelType w:val="hybridMultilevel"/>
    <w:tmpl w:val="BB842FAA"/>
    <w:lvl w:ilvl="0" w:tplc="94004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C6125"/>
    <w:multiLevelType w:val="hybridMultilevel"/>
    <w:tmpl w:val="298A0A4E"/>
    <w:lvl w:ilvl="0" w:tplc="48CC0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2918">
    <w:abstractNumId w:val="3"/>
  </w:num>
  <w:num w:numId="2" w16cid:durableId="449321910">
    <w:abstractNumId w:val="7"/>
  </w:num>
  <w:num w:numId="3" w16cid:durableId="2037999935">
    <w:abstractNumId w:val="4"/>
  </w:num>
  <w:num w:numId="4" w16cid:durableId="309216341">
    <w:abstractNumId w:val="1"/>
  </w:num>
  <w:num w:numId="5" w16cid:durableId="1775050180">
    <w:abstractNumId w:val="8"/>
  </w:num>
  <w:num w:numId="6" w16cid:durableId="904872837">
    <w:abstractNumId w:val="2"/>
  </w:num>
  <w:num w:numId="7" w16cid:durableId="1807577479">
    <w:abstractNumId w:val="5"/>
  </w:num>
  <w:num w:numId="8" w16cid:durableId="1382753468">
    <w:abstractNumId w:val="0"/>
  </w:num>
  <w:num w:numId="9" w16cid:durableId="12625714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3D"/>
    <w:rsid w:val="00010A5F"/>
    <w:rsid w:val="00052875"/>
    <w:rsid w:val="00074DC4"/>
    <w:rsid w:val="000B0367"/>
    <w:rsid w:val="000B6A60"/>
    <w:rsid w:val="00106136"/>
    <w:rsid w:val="001740E3"/>
    <w:rsid w:val="001A0925"/>
    <w:rsid w:val="001E6498"/>
    <w:rsid w:val="00290958"/>
    <w:rsid w:val="003624CA"/>
    <w:rsid w:val="003A69F7"/>
    <w:rsid w:val="004E0B78"/>
    <w:rsid w:val="004F76BA"/>
    <w:rsid w:val="00503307"/>
    <w:rsid w:val="005A2A41"/>
    <w:rsid w:val="005C4443"/>
    <w:rsid w:val="0061772E"/>
    <w:rsid w:val="00617A30"/>
    <w:rsid w:val="00621213"/>
    <w:rsid w:val="006778DB"/>
    <w:rsid w:val="006D1AF6"/>
    <w:rsid w:val="0071206E"/>
    <w:rsid w:val="00787F1C"/>
    <w:rsid w:val="007B41FF"/>
    <w:rsid w:val="00805300"/>
    <w:rsid w:val="00893B39"/>
    <w:rsid w:val="008C0688"/>
    <w:rsid w:val="00926047"/>
    <w:rsid w:val="0094473B"/>
    <w:rsid w:val="00950067"/>
    <w:rsid w:val="00955C6B"/>
    <w:rsid w:val="009A50A5"/>
    <w:rsid w:val="00A245E0"/>
    <w:rsid w:val="00A83A39"/>
    <w:rsid w:val="00AF536C"/>
    <w:rsid w:val="00B13C09"/>
    <w:rsid w:val="00B258D6"/>
    <w:rsid w:val="00B4593F"/>
    <w:rsid w:val="00BB6334"/>
    <w:rsid w:val="00C269B4"/>
    <w:rsid w:val="00C55E7A"/>
    <w:rsid w:val="00C72D7B"/>
    <w:rsid w:val="00C820C9"/>
    <w:rsid w:val="00CC22EE"/>
    <w:rsid w:val="00CF79AA"/>
    <w:rsid w:val="00D53B68"/>
    <w:rsid w:val="00DF3FA9"/>
    <w:rsid w:val="00E330E2"/>
    <w:rsid w:val="00E44A2D"/>
    <w:rsid w:val="00E52897"/>
    <w:rsid w:val="00E94894"/>
    <w:rsid w:val="00EF3C9F"/>
    <w:rsid w:val="00F9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D6638"/>
  <w15:chartTrackingRefBased/>
  <w15:docId w15:val="{CEDC8DB9-8318-4C97-8570-7040A7DF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0E2"/>
    <w:rPr>
      <w:rFonts w:eastAsia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330E2"/>
    <w:rPr>
      <w:color w:val="0563C1" w:themeColor="hyperlink"/>
      <w:u w:val="single"/>
    </w:rPr>
  </w:style>
  <w:style w:type="character" w:customStyle="1" w:styleId="BezproredaChar">
    <w:name w:val="Bez proreda Char"/>
    <w:link w:val="Bezproreda"/>
    <w:uiPriority w:val="1"/>
    <w:locked/>
    <w:rsid w:val="004F76BA"/>
    <w:rPr>
      <w:rFonts w:ascii="Calibri" w:eastAsia="Calibri" w:hAnsi="Calibri"/>
    </w:rPr>
  </w:style>
  <w:style w:type="paragraph" w:styleId="Bezproreda">
    <w:name w:val="No Spacing"/>
    <w:link w:val="BezproredaChar"/>
    <w:uiPriority w:val="1"/>
    <w:qFormat/>
    <w:rsid w:val="004F76BA"/>
    <w:rPr>
      <w:rFonts w:ascii="Calibri" w:eastAsia="Calibri" w:hAnsi="Calibri"/>
    </w:rPr>
  </w:style>
  <w:style w:type="paragraph" w:styleId="Odlomakpopisa">
    <w:name w:val="List Paragraph"/>
    <w:basedOn w:val="Normal"/>
    <w:uiPriority w:val="34"/>
    <w:qFormat/>
    <w:rsid w:val="00621213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0B0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21_09_100_1801.html" TargetMode="External"/><Relationship Id="rId13" Type="http://schemas.openxmlformats.org/officeDocument/2006/relationships/hyperlink" Target="https://narodne-novine.nn.hr/clanci/sluzbeni/2014_03_40_72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20_04_43_898.html" TargetMode="External"/><Relationship Id="rId12" Type="http://schemas.openxmlformats.org/officeDocument/2006/relationships/hyperlink" Target="https://narodne-novine.nn.hr/clanci/sluzbeni/2014_03_34_613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19_09_82_1709.html" TargetMode="External"/><Relationship Id="rId11" Type="http://schemas.openxmlformats.org/officeDocument/2006/relationships/hyperlink" Target="https://narodne-novine.nn.hr/clanci/sluzbeni/2017_01_3_125.html" TargetMode="External"/><Relationship Id="rId5" Type="http://schemas.openxmlformats.org/officeDocument/2006/relationships/hyperlink" Target="https://narodne-novine.nn.hr/clanci/sluzbeni/2010_09_112_2973.html" TargetMode="External"/><Relationship Id="rId15" Type="http://schemas.openxmlformats.org/officeDocument/2006/relationships/hyperlink" Target="https://narodne-novine.nn.hr/clanci/sluzbeni/2019_10_102_2060.html" TargetMode="External"/><Relationship Id="rId10" Type="http://schemas.openxmlformats.org/officeDocument/2006/relationships/hyperlink" Target="https://narodne-novine.nn.hr/clanci/sluzbeni/2015_09_94_181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z/317/Zakon-o-odgoju-i-obrazovanju-u-osnovnoj-i-srednjoj-%C5%A1koli" TargetMode="External"/><Relationship Id="rId14" Type="http://schemas.openxmlformats.org/officeDocument/2006/relationships/hyperlink" Target="https://narodne-novine.nn.hr/clanci/sluzbeni/2014_08_103_20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Ruža Ćurčić</dc:creator>
  <cp:keywords/>
  <dc:description/>
  <cp:lastModifiedBy>Ruža Ćurčić</cp:lastModifiedBy>
  <cp:revision>5</cp:revision>
  <dcterms:created xsi:type="dcterms:W3CDTF">2024-10-22T11:39:00Z</dcterms:created>
  <dcterms:modified xsi:type="dcterms:W3CDTF">2024-10-23T12:31:00Z</dcterms:modified>
</cp:coreProperties>
</file>