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C284" w14:textId="249AE459" w:rsidR="00AD5D78" w:rsidRDefault="00AD5D78" w:rsidP="00AD5D78">
      <w:pPr>
        <w:spacing w:line="240" w:lineRule="atLeast"/>
        <w:jc w:val="center"/>
        <w:textAlignment w:val="baseline"/>
        <w:outlineLvl w:val="0"/>
        <w:rPr>
          <w:rFonts w:eastAsia="Times New Roman"/>
          <w:color w:val="333333"/>
          <w:kern w:val="36"/>
          <w:sz w:val="39"/>
          <w:szCs w:val="39"/>
          <w:lang w:eastAsia="hr-HR"/>
          <w14:ligatures w14:val="none"/>
        </w:rPr>
      </w:pPr>
      <w:r w:rsidRPr="00AD5D78">
        <w:rPr>
          <w:rFonts w:eastAsia="Times New Roman"/>
          <w:color w:val="333333"/>
          <w:kern w:val="36"/>
          <w:sz w:val="39"/>
          <w:szCs w:val="39"/>
          <w:lang w:eastAsia="hr-HR"/>
          <w14:ligatures w14:val="none"/>
        </w:rPr>
        <w:t>Poziv za predstavljanje ponuda po</w:t>
      </w:r>
    </w:p>
    <w:p w14:paraId="5FBBBB1E" w14:textId="351F2986" w:rsidR="00AD5D78" w:rsidRDefault="00AD5D78" w:rsidP="00AD5D78">
      <w:pPr>
        <w:spacing w:line="240" w:lineRule="atLeast"/>
        <w:jc w:val="center"/>
        <w:textAlignment w:val="baseline"/>
        <w:outlineLvl w:val="0"/>
        <w:rPr>
          <w:rFonts w:eastAsia="Times New Roman"/>
          <w:color w:val="333333"/>
          <w:kern w:val="36"/>
          <w:sz w:val="39"/>
          <w:szCs w:val="39"/>
          <w:lang w:eastAsia="hr-HR"/>
          <w14:ligatures w14:val="none"/>
        </w:rPr>
      </w:pPr>
      <w:r w:rsidRPr="00AD5D78">
        <w:rPr>
          <w:rFonts w:eastAsia="Times New Roman"/>
          <w:color w:val="333333"/>
          <w:kern w:val="36"/>
          <w:sz w:val="39"/>
          <w:szCs w:val="39"/>
          <w:lang w:eastAsia="hr-HR"/>
          <w14:ligatures w14:val="none"/>
        </w:rPr>
        <w:t>javnom pozivu broj 1/2025</w:t>
      </w:r>
    </w:p>
    <w:p w14:paraId="6DE901B4" w14:textId="77777777" w:rsidR="00AD5D78" w:rsidRDefault="00AD5D78" w:rsidP="00AD5D78">
      <w:pPr>
        <w:spacing w:line="240" w:lineRule="atLeast"/>
        <w:textAlignment w:val="baseline"/>
        <w:outlineLvl w:val="0"/>
        <w:rPr>
          <w:rFonts w:eastAsia="Times New Roman"/>
          <w:color w:val="333333"/>
          <w:kern w:val="36"/>
          <w:sz w:val="39"/>
          <w:szCs w:val="39"/>
          <w:lang w:eastAsia="hr-HR"/>
          <w14:ligatures w14:val="none"/>
        </w:rPr>
      </w:pPr>
    </w:p>
    <w:p w14:paraId="7836D7FF" w14:textId="77777777" w:rsidR="00AD5D78" w:rsidRPr="00AD5D78" w:rsidRDefault="00AD5D78" w:rsidP="00AD5D78">
      <w:pPr>
        <w:spacing w:line="240" w:lineRule="atLeast"/>
        <w:textAlignment w:val="baseline"/>
        <w:outlineLvl w:val="0"/>
        <w:rPr>
          <w:rFonts w:eastAsia="Times New Roman"/>
          <w:color w:val="333333"/>
          <w:kern w:val="36"/>
          <w:sz w:val="39"/>
          <w:szCs w:val="39"/>
          <w:lang w:eastAsia="hr-HR"/>
          <w14:ligatures w14:val="none"/>
        </w:rPr>
      </w:pPr>
    </w:p>
    <w:p w14:paraId="40065B25" w14:textId="77777777" w:rsidR="00AD5D78" w:rsidRDefault="00AD5D78" w:rsidP="00AD5D78">
      <w:pPr>
        <w:jc w:val="both"/>
        <w:textAlignment w:val="baseline"/>
        <w:rPr>
          <w:rFonts w:eastAsia="Times New Roman"/>
          <w:kern w:val="0"/>
          <w:lang w:eastAsia="hr-HR"/>
          <w14:ligatures w14:val="none"/>
        </w:rPr>
      </w:pPr>
      <w:r w:rsidRPr="00AD5D78">
        <w:rPr>
          <w:rFonts w:eastAsia="Times New Roman"/>
          <w:kern w:val="0"/>
          <w:lang w:eastAsia="hr-HR"/>
          <w14:ligatures w14:val="none"/>
        </w:rPr>
        <w:t>Poštovani, </w:t>
      </w:r>
    </w:p>
    <w:p w14:paraId="070D272C" w14:textId="77777777" w:rsidR="00AD5D78" w:rsidRDefault="00AD5D78" w:rsidP="00AD5D78">
      <w:pPr>
        <w:jc w:val="both"/>
        <w:textAlignment w:val="baseline"/>
        <w:rPr>
          <w:rFonts w:eastAsia="Times New Roman"/>
          <w:kern w:val="0"/>
          <w:lang w:eastAsia="hr-HR"/>
          <w14:ligatures w14:val="none"/>
        </w:rPr>
      </w:pPr>
    </w:p>
    <w:p w14:paraId="29161F60" w14:textId="77777777" w:rsidR="00AD5D78" w:rsidRPr="00AD5D78" w:rsidRDefault="00AD5D78" w:rsidP="00AD5D78">
      <w:pPr>
        <w:jc w:val="both"/>
        <w:textAlignment w:val="baseline"/>
        <w:rPr>
          <w:rFonts w:eastAsia="Times New Roman"/>
          <w:kern w:val="0"/>
          <w:lang w:eastAsia="hr-HR"/>
          <w14:ligatures w14:val="none"/>
        </w:rPr>
      </w:pPr>
    </w:p>
    <w:p w14:paraId="4EE36DD6" w14:textId="1572EE5C" w:rsidR="00AD5D78" w:rsidRPr="00AD5D78" w:rsidRDefault="00AD5D78" w:rsidP="00AD5D78">
      <w:pPr>
        <w:spacing w:line="360" w:lineRule="auto"/>
        <w:jc w:val="both"/>
        <w:textAlignment w:val="baseline"/>
        <w:rPr>
          <w:rFonts w:eastAsia="Times New Roman"/>
          <w:kern w:val="0"/>
          <w:lang w:eastAsia="hr-HR"/>
          <w14:ligatures w14:val="none"/>
        </w:rPr>
      </w:pPr>
      <w:r w:rsidRPr="00AD5D78">
        <w:rPr>
          <w:rFonts w:eastAsia="Times New Roman"/>
          <w:kern w:val="0"/>
          <w:bdr w:val="none" w:sz="0" w:space="0" w:color="auto" w:frame="1"/>
          <w:lang w:eastAsia="hr-HR"/>
          <w14:ligatures w14:val="none"/>
        </w:rPr>
        <w:t>Na sastanku Povjerenstva za provedbu javnog poziva i izbor najpovoljnije ponude koji je održan dana 23. siječnja 2025. u 18,00 sati u OŠ fra Kaje Adžića, </w:t>
      </w:r>
      <w:r w:rsidRPr="00AD5D78">
        <w:rPr>
          <w:rFonts w:eastAsia="Times New Roman"/>
          <w:kern w:val="0"/>
          <w:lang w:eastAsia="hr-HR"/>
          <w14:ligatures w14:val="none"/>
        </w:rPr>
        <w:t>temeljem javnoga poziva broj 1/2025 za višednevnu </w:t>
      </w:r>
      <w:r w:rsidR="00B07E47" w:rsidRPr="00AD5D78">
        <w:rPr>
          <w:rFonts w:eastAsia="Times New Roman"/>
          <w:kern w:val="0"/>
          <w:lang w:eastAsia="hr-HR"/>
          <w14:ligatures w14:val="none"/>
        </w:rPr>
        <w:t>izvan učioničku</w:t>
      </w:r>
      <w:r w:rsidRPr="00AD5D78">
        <w:rPr>
          <w:rFonts w:eastAsia="Times New Roman"/>
          <w:kern w:val="0"/>
          <w:lang w:eastAsia="hr-HR"/>
          <w14:ligatures w14:val="none"/>
        </w:rPr>
        <w:t> nastavu – škola u prirodi, </w:t>
      </w:r>
      <w:r w:rsidRPr="00AD5D78">
        <w:rPr>
          <w:rFonts w:eastAsia="Times New Roman"/>
          <w:kern w:val="0"/>
          <w:bdr w:val="none" w:sz="0" w:space="0" w:color="auto" w:frame="1"/>
          <w:lang w:eastAsia="hr-HR"/>
          <w14:ligatures w14:val="none"/>
        </w:rPr>
        <w:t>odabrane su tri ponude kako slijedi:</w:t>
      </w:r>
      <w:r w:rsidRPr="00AD5D78">
        <w:rPr>
          <w:rFonts w:eastAsia="Times New Roman"/>
          <w:color w:val="222222"/>
          <w:kern w:val="0"/>
          <w:sz w:val="14"/>
          <w:szCs w:val="14"/>
          <w:lang w:eastAsia="hr-HR"/>
          <w14:ligatures w14:val="none"/>
        </w:rPr>
        <w:t> </w:t>
      </w:r>
      <w:r w:rsidRPr="00AD5D78">
        <w:rPr>
          <w:rFonts w:eastAsia="Times New Roman"/>
          <w:color w:val="222222"/>
          <w:kern w:val="0"/>
          <w:lang w:eastAsia="hr-HR"/>
          <w14:ligatures w14:val="none"/>
        </w:rPr>
        <w:t>Arriva travel turistička agencija, VB tours turistička agencija i Mare Panonium tours turistička agencija.</w:t>
      </w:r>
    </w:p>
    <w:p w14:paraId="05F98AF4" w14:textId="77777777" w:rsidR="00AD5D78" w:rsidRPr="00AD5D78" w:rsidRDefault="00AD5D78" w:rsidP="00AD5D78">
      <w:pPr>
        <w:spacing w:line="360" w:lineRule="auto"/>
        <w:jc w:val="both"/>
        <w:textAlignment w:val="baseline"/>
        <w:rPr>
          <w:rFonts w:eastAsia="Times New Roman"/>
          <w:kern w:val="0"/>
          <w:lang w:eastAsia="hr-HR"/>
          <w14:ligatures w14:val="none"/>
        </w:rPr>
      </w:pPr>
      <w:r w:rsidRPr="00AD5D78">
        <w:rPr>
          <w:rFonts w:eastAsia="Times New Roman"/>
          <w:color w:val="222222"/>
          <w:kern w:val="0"/>
          <w:lang w:eastAsia="hr-HR"/>
          <w14:ligatures w14:val="none"/>
        </w:rPr>
        <w:t>Termin roditeljskog sastanka  na kojem će se agencije predstaviti dogovoren je za 30. siječnja 2025. u 18 sati u prostorijama škole.</w:t>
      </w:r>
    </w:p>
    <w:p w14:paraId="51546ECF" w14:textId="52CA4753" w:rsidR="00AD5D78" w:rsidRPr="00AD5D78" w:rsidRDefault="00AD5D78" w:rsidP="00AD5D78">
      <w:pPr>
        <w:jc w:val="both"/>
        <w:textAlignment w:val="baseline"/>
        <w:rPr>
          <w:rFonts w:eastAsia="Times New Roman"/>
          <w:kern w:val="0"/>
          <w:lang w:eastAsia="hr-HR"/>
          <w14:ligatures w14:val="none"/>
        </w:rPr>
      </w:pPr>
      <w:r w:rsidRPr="00AD5D78">
        <w:rPr>
          <w:rFonts w:eastAsia="Times New Roman"/>
          <w:kern w:val="0"/>
          <w:lang w:eastAsia="hr-HR"/>
          <w14:ligatures w14:val="none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>
        <w:rPr>
          <w:rFonts w:eastAsia="Times New Roman"/>
          <w:kern w:val="0"/>
          <w:lang w:eastAsia="hr-HR"/>
          <w14:ligatures w14:val="none"/>
        </w:rPr>
        <w:tab/>
      </w:r>
      <w:r>
        <w:rPr>
          <w:rFonts w:eastAsia="Times New Roman"/>
          <w:kern w:val="0"/>
          <w:lang w:eastAsia="hr-HR"/>
          <w14:ligatures w14:val="none"/>
        </w:rPr>
        <w:tab/>
      </w:r>
      <w:r>
        <w:rPr>
          <w:rFonts w:eastAsia="Times New Roman"/>
          <w:kern w:val="0"/>
          <w:lang w:eastAsia="hr-HR"/>
          <w14:ligatures w14:val="none"/>
        </w:rPr>
        <w:tab/>
      </w:r>
      <w:r>
        <w:rPr>
          <w:rFonts w:eastAsia="Times New Roman"/>
          <w:kern w:val="0"/>
          <w:lang w:eastAsia="hr-HR"/>
          <w14:ligatures w14:val="none"/>
        </w:rPr>
        <w:tab/>
      </w:r>
      <w:r w:rsidRPr="00AD5D78">
        <w:rPr>
          <w:rFonts w:eastAsia="Times New Roman"/>
          <w:kern w:val="0"/>
          <w:lang w:eastAsia="hr-HR"/>
          <w14:ligatures w14:val="none"/>
        </w:rPr>
        <w:t>Povjerenstvo za provedbu javnog poziva</w:t>
      </w:r>
    </w:p>
    <w:p w14:paraId="58197584" w14:textId="77777777" w:rsidR="00787F1C" w:rsidRDefault="00787F1C"/>
    <w:p w14:paraId="25DB6B36" w14:textId="77777777" w:rsidR="00B07E47" w:rsidRDefault="00B07E47"/>
    <w:sectPr w:rsidR="00B07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82"/>
    <w:rsid w:val="000D7B31"/>
    <w:rsid w:val="00787F1C"/>
    <w:rsid w:val="008C14CD"/>
    <w:rsid w:val="00AD5D78"/>
    <w:rsid w:val="00B07E47"/>
    <w:rsid w:val="00BD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CF92"/>
  <w15:chartTrackingRefBased/>
  <w15:docId w15:val="{245C0E6B-58BD-4F73-88EC-47D1335A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D1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1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14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D14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D14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D14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D14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D14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D14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D1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D1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148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D148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D148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D14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D14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D14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D1482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D14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D1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D14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D14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14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D148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D148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D148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D1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D148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D1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6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9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740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Grgić</dc:creator>
  <cp:keywords/>
  <dc:description/>
  <cp:lastModifiedBy>Ivona Han</cp:lastModifiedBy>
  <cp:revision>3</cp:revision>
  <dcterms:created xsi:type="dcterms:W3CDTF">2025-01-24T11:49:00Z</dcterms:created>
  <dcterms:modified xsi:type="dcterms:W3CDTF">2025-01-27T08:05:00Z</dcterms:modified>
</cp:coreProperties>
</file>