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4908" w14:textId="77777777" w:rsidR="0066010D" w:rsidRDefault="0066010D" w:rsidP="0066010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fra Kaje Adžića Pleternica</w:t>
      </w:r>
    </w:p>
    <w:p w14:paraId="7BB9A85F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Školska 2, 34310 Pleternica</w:t>
      </w:r>
    </w:p>
    <w:p w14:paraId="1C7D3714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500E4184" w14:textId="6ACB0190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KLASA: 007-04/2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-02/</w:t>
      </w:r>
      <w:r w:rsidR="00AD205E">
        <w:rPr>
          <w:rFonts w:eastAsia="Calibri"/>
          <w:szCs w:val="22"/>
        </w:rPr>
        <w:t>14</w:t>
      </w:r>
    </w:p>
    <w:p w14:paraId="4DF438A6" w14:textId="386116B4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URBROJ: 2177-</w:t>
      </w:r>
      <w:r w:rsidR="00DF616B">
        <w:rPr>
          <w:rFonts w:eastAsia="Calibri"/>
          <w:szCs w:val="22"/>
        </w:rPr>
        <w:t>29</w:t>
      </w:r>
      <w:r w:rsidRPr="000D7FB6">
        <w:rPr>
          <w:rFonts w:eastAsia="Calibri"/>
          <w:szCs w:val="22"/>
        </w:rPr>
        <w:t>-01-2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-</w:t>
      </w:r>
      <w:r w:rsidR="002A181E">
        <w:rPr>
          <w:rFonts w:eastAsia="Calibri"/>
          <w:szCs w:val="22"/>
        </w:rPr>
        <w:t>6</w:t>
      </w:r>
    </w:p>
    <w:p w14:paraId="30923C26" w14:textId="09AF5776" w:rsidR="0066010D" w:rsidRDefault="000D7FB6" w:rsidP="00DF616B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 xml:space="preserve">Pleternica, </w:t>
      </w:r>
      <w:r w:rsidR="00AD205E">
        <w:rPr>
          <w:rFonts w:eastAsia="Calibri"/>
          <w:szCs w:val="22"/>
        </w:rPr>
        <w:t>03.12</w:t>
      </w:r>
      <w:r w:rsidR="002A181E">
        <w:rPr>
          <w:rFonts w:eastAsia="Calibri"/>
          <w:szCs w:val="22"/>
        </w:rPr>
        <w:t>.</w:t>
      </w:r>
      <w:r w:rsidRPr="000D7FB6">
        <w:rPr>
          <w:rFonts w:eastAsia="Calibri"/>
          <w:szCs w:val="22"/>
        </w:rPr>
        <w:t>202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.</w:t>
      </w:r>
    </w:p>
    <w:p w14:paraId="3AD01D52" w14:textId="77777777" w:rsidR="00DF616B" w:rsidRPr="00DF616B" w:rsidRDefault="00DF616B" w:rsidP="00DF616B">
      <w:pPr>
        <w:rPr>
          <w:rFonts w:eastAsia="Calibri"/>
          <w:color w:val="FF0000"/>
          <w:szCs w:val="22"/>
        </w:rPr>
      </w:pPr>
    </w:p>
    <w:p w14:paraId="751A3CD1" w14:textId="50F0E9DE" w:rsidR="0066010D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odredbi </w:t>
      </w:r>
      <w:r w:rsidR="0066010D">
        <w:rPr>
          <w:rFonts w:ascii="Times New Roman" w:hAnsi="Times New Roman"/>
          <w:sz w:val="24"/>
          <w:szCs w:val="24"/>
        </w:rPr>
        <w:t>Zakona o pravu na pristup informacijama</w:t>
      </w:r>
      <w:r>
        <w:rPr>
          <w:rFonts w:ascii="Times New Roman" w:hAnsi="Times New Roman"/>
          <w:sz w:val="24"/>
          <w:szCs w:val="24"/>
        </w:rPr>
        <w:t xml:space="preserve">, Osnovna škola fra Kaje Adžića Pleternica, </w:t>
      </w:r>
      <w:r w:rsidR="0066010D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9</w:t>
      </w:r>
      <w:r w:rsidR="0066010D">
        <w:rPr>
          <w:rFonts w:ascii="Times New Roman" w:hAnsi="Times New Roman"/>
          <w:sz w:val="24"/>
          <w:szCs w:val="24"/>
        </w:rPr>
        <w:t xml:space="preserve">. sjednice Školskog odbora održane </w:t>
      </w:r>
      <w:r>
        <w:rPr>
          <w:rFonts w:ascii="Times New Roman" w:hAnsi="Times New Roman"/>
          <w:sz w:val="24"/>
          <w:szCs w:val="24"/>
        </w:rPr>
        <w:t>03.12</w:t>
      </w:r>
      <w:r w:rsidR="002A181E">
        <w:rPr>
          <w:rFonts w:ascii="Times New Roman" w:hAnsi="Times New Roman"/>
          <w:sz w:val="24"/>
          <w:szCs w:val="24"/>
        </w:rPr>
        <w:t xml:space="preserve">.2025. </w:t>
      </w:r>
      <w:r w:rsidR="0066010D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>, objavljuje:</w:t>
      </w:r>
    </w:p>
    <w:p w14:paraId="0A9C14EA" w14:textId="77777777" w:rsidR="0066010D" w:rsidRDefault="0066010D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1EA23F0B" w14:textId="77777777" w:rsidR="00DF616B" w:rsidRDefault="00DF616B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20DB1992" w14:textId="3DEEB7B8" w:rsidR="0066010D" w:rsidRDefault="0066010D" w:rsidP="0066010D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 A K L J U Č </w:t>
      </w:r>
      <w:r w:rsidR="00AD205E">
        <w:rPr>
          <w:rFonts w:ascii="Times New Roman" w:hAnsi="Times New Roman"/>
          <w:b/>
          <w:sz w:val="24"/>
          <w:szCs w:val="24"/>
          <w:u w:val="single"/>
        </w:rPr>
        <w:t>KE</w:t>
      </w:r>
    </w:p>
    <w:p w14:paraId="1070B13C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177C260C" w14:textId="37565DD4" w:rsidR="0066010D" w:rsidRDefault="0066010D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Jednoglasno je prihvaćen zapisnik s </w:t>
      </w:r>
      <w:r w:rsidR="00AD205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sjednice ŠO</w:t>
      </w:r>
    </w:p>
    <w:p w14:paraId="5B23A456" w14:textId="77777777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68AACD3B" w14:textId="71DF4C95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Jednoglasno je donesena odluka o usvajanju rebalansa II. Financijskog plana za 2025. godinu</w:t>
      </w:r>
    </w:p>
    <w:p w14:paraId="04A934B6" w14:textId="77777777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2CE13E1C" w14:textId="41003CDF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D2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Jednoglasno je donesena odluka o</w:t>
      </w:r>
      <w:r>
        <w:rPr>
          <w:rFonts w:ascii="Times New Roman" w:hAnsi="Times New Roman"/>
          <w:sz w:val="24"/>
          <w:szCs w:val="24"/>
        </w:rPr>
        <w:t xml:space="preserve"> uvjetima i načinu davanja na korištenje imovine Osnovne škole fra Kaje Adžića Pleternica</w:t>
      </w:r>
    </w:p>
    <w:p w14:paraId="4A7D8F20" w14:textId="77777777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4676322C" w14:textId="6F619C92" w:rsidR="0066010D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6010D">
        <w:rPr>
          <w:rFonts w:ascii="Times New Roman" w:hAnsi="Times New Roman"/>
          <w:sz w:val="24"/>
          <w:szCs w:val="24"/>
        </w:rPr>
        <w:t xml:space="preserve">. Jednoglasno je </w:t>
      </w:r>
      <w:r w:rsidR="00E45C7C">
        <w:rPr>
          <w:rFonts w:ascii="Times New Roman" w:hAnsi="Times New Roman"/>
          <w:sz w:val="24"/>
          <w:szCs w:val="24"/>
        </w:rPr>
        <w:t>dana prethodna suglasnost ravnatelj</w:t>
      </w:r>
      <w:r>
        <w:rPr>
          <w:rFonts w:ascii="Times New Roman" w:hAnsi="Times New Roman"/>
          <w:sz w:val="24"/>
          <w:szCs w:val="24"/>
        </w:rPr>
        <w:t xml:space="preserve">ici, </w:t>
      </w:r>
      <w:r w:rsidR="00E45C7C">
        <w:rPr>
          <w:rFonts w:ascii="Times New Roman" w:hAnsi="Times New Roman"/>
          <w:sz w:val="24"/>
          <w:szCs w:val="24"/>
        </w:rPr>
        <w:t>za zasnivanje radnog odnosa</w:t>
      </w:r>
      <w:r>
        <w:rPr>
          <w:rFonts w:ascii="Times New Roman" w:hAnsi="Times New Roman"/>
          <w:sz w:val="24"/>
          <w:szCs w:val="24"/>
        </w:rPr>
        <w:t xml:space="preserve"> za radna mjesta operativni djelatnik za sigurnost i civilnu zaštitu: Boris Ravlić i Luka Šporčić.</w:t>
      </w:r>
    </w:p>
    <w:p w14:paraId="10CC6451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C31359F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2D31AE0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E6993D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6E2BF18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ŠO:</w:t>
      </w:r>
    </w:p>
    <w:p w14:paraId="53C9ED9C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4AD571D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8F3940F" w14:textId="17D43AD4" w:rsidR="0066010D" w:rsidRDefault="002A181E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Ivana Rudež, mag.oec.</w:t>
      </w:r>
    </w:p>
    <w:p w14:paraId="0383B07C" w14:textId="77777777" w:rsidR="0066010D" w:rsidRDefault="0066010D" w:rsidP="0066010D"/>
    <w:p w14:paraId="127C5BE4" w14:textId="77777777" w:rsidR="00787F1C" w:rsidRDefault="00787F1C"/>
    <w:sectPr w:rsidR="0078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4AD2"/>
    <w:multiLevelType w:val="hybridMultilevel"/>
    <w:tmpl w:val="B45E0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5197">
    <w:abstractNumId w:val="1"/>
  </w:num>
  <w:num w:numId="2" w16cid:durableId="82157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52"/>
    <w:rsid w:val="000A0975"/>
    <w:rsid w:val="000D7FB6"/>
    <w:rsid w:val="00226DF4"/>
    <w:rsid w:val="00240ADD"/>
    <w:rsid w:val="00265780"/>
    <w:rsid w:val="002A181E"/>
    <w:rsid w:val="003318B3"/>
    <w:rsid w:val="004F3071"/>
    <w:rsid w:val="00605E70"/>
    <w:rsid w:val="0066010D"/>
    <w:rsid w:val="006F7E7B"/>
    <w:rsid w:val="00713349"/>
    <w:rsid w:val="00787F1C"/>
    <w:rsid w:val="007E058A"/>
    <w:rsid w:val="008A0110"/>
    <w:rsid w:val="00AB7AA8"/>
    <w:rsid w:val="00AD205E"/>
    <w:rsid w:val="00B0491A"/>
    <w:rsid w:val="00D775C1"/>
    <w:rsid w:val="00DD2952"/>
    <w:rsid w:val="00DF616B"/>
    <w:rsid w:val="00E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A0BE"/>
  <w15:chartTrackingRefBased/>
  <w15:docId w15:val="{8B599E7C-3409-4848-8683-AB575EF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010D"/>
    <w:rPr>
      <w:rFonts w:asciiTheme="minorHAnsi" w:eastAsiaTheme="minorEastAsia" w:hAnsiTheme="minorHAnsi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E45C7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3</cp:revision>
  <cp:lastPrinted>2024-10-21T08:16:00Z</cp:lastPrinted>
  <dcterms:created xsi:type="dcterms:W3CDTF">2025-12-04T12:31:00Z</dcterms:created>
  <dcterms:modified xsi:type="dcterms:W3CDTF">2025-12-04T12:40:00Z</dcterms:modified>
</cp:coreProperties>
</file>